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885" w:rsidRDefault="004E7885"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6644E5">
        <w:rPr>
          <w:b/>
          <w:smallCaps/>
          <w:sz w:val="36"/>
          <w:lang w:val="ro-RO"/>
        </w:rPr>
        <w:t>______</w:t>
      </w:r>
    </w:p>
    <w:p w:rsidR="00107EA4" w:rsidRDefault="00107EA4" w:rsidP="00146F18">
      <w:pPr>
        <w:pStyle w:val="Heading1"/>
        <w:ind w:firstLine="0"/>
        <w:rPr>
          <w:lang w:val="ro-RO"/>
        </w:rPr>
      </w:pP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w:t>
      </w:r>
      <w:r w:rsidR="006644E5">
        <w:rPr>
          <w:sz w:val="26"/>
          <w:szCs w:val="26"/>
        </w:rPr>
        <w:t>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si cont de TVA nr. </w:t>
      </w:r>
      <w:r>
        <w:rPr>
          <w:sz w:val="26"/>
          <w:szCs w:val="26"/>
        </w:rPr>
        <w:t xml:space="preserve">RO76 RNCB 0TVA 0000 0000 2301 </w:t>
      </w:r>
      <w:r>
        <w:rPr>
          <w:color w:val="000000"/>
          <w:sz w:val="26"/>
          <w:szCs w:val="26"/>
          <w:lang w:val="ro-RO"/>
        </w:rPr>
        <w:t xml:space="preserve">deschise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w:t>
      </w:r>
      <w:r>
        <w:rPr>
          <w:sz w:val="26"/>
          <w:szCs w:val="26"/>
          <w:lang w:val="ro-RO"/>
        </w:rPr>
        <w:lastRenderedPageBreak/>
        <w:t>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lastRenderedPageBreak/>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8A6025">
      <w:pPr>
        <w:pStyle w:val="BodyText"/>
        <w:rPr>
          <w:sz w:val="26"/>
          <w:szCs w:val="26"/>
          <w:lang w:val="ro-RO"/>
        </w:rPr>
      </w:pPr>
      <w:r>
        <w:rPr>
          <w:bCs/>
          <w:lang w:val="ro-RO"/>
        </w:rPr>
        <w:tab/>
      </w:r>
      <w:r>
        <w:rPr>
          <w:bCs/>
          <w:sz w:val="26"/>
          <w:szCs w:val="26"/>
          <w:lang w:val="ro-RO"/>
        </w:rPr>
        <w:t>2.2</w:t>
      </w:r>
      <w:r w:rsidR="00B530FF">
        <w:rPr>
          <w:bCs/>
          <w:sz w:val="26"/>
          <w:szCs w:val="26"/>
          <w:lang w:val="ro-RO"/>
        </w:rPr>
        <w:t>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2.2</w:t>
      </w:r>
      <w:r w:rsidR="00B530FF">
        <w:rPr>
          <w:bCs/>
          <w:sz w:val="26"/>
          <w:szCs w:val="26"/>
          <w:lang w:val="ro-RO"/>
        </w:rPr>
        <w:t>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8A6025">
      <w:pPr>
        <w:jc w:val="both"/>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 xml:space="preserve">3.1. Obiectul contractului este execuţia de către prestator a serviciilor de reparaţii tip: </w:t>
      </w:r>
    </w:p>
    <w:p w:rsidR="00107EA4" w:rsidRDefault="00B530FF" w:rsidP="00923608">
      <w:pPr>
        <w:pStyle w:val="BodyText"/>
        <w:rPr>
          <w:sz w:val="26"/>
          <w:szCs w:val="26"/>
          <w:lang w:val="ro-RO"/>
        </w:rPr>
      </w:pPr>
      <w:r>
        <w:rPr>
          <w:b/>
          <w:sz w:val="26"/>
          <w:szCs w:val="26"/>
          <w:lang w:val="ro-RO"/>
        </w:rPr>
        <w:t>„</w:t>
      </w:r>
      <w:r w:rsidRPr="00506259">
        <w:rPr>
          <w:b/>
          <w:sz w:val="26"/>
          <w:szCs w:val="26"/>
          <w:lang w:val="ro-RO"/>
        </w:rPr>
        <w:t xml:space="preserve">Efectuarea monitorizării emisiilor de poluanţi </w:t>
      </w:r>
      <w:r>
        <w:rPr>
          <w:b/>
          <w:sz w:val="26"/>
          <w:szCs w:val="26"/>
          <w:lang w:val="ro-RO"/>
        </w:rPr>
        <w:t>-</w:t>
      </w:r>
      <w:r w:rsidRPr="00506259">
        <w:rPr>
          <w:b/>
          <w:sz w:val="26"/>
          <w:szCs w:val="26"/>
          <w:lang w:val="ro-RO"/>
        </w:rPr>
        <w:t xml:space="preserve"> </w:t>
      </w:r>
      <w:r>
        <w:rPr>
          <w:b/>
          <w:sz w:val="26"/>
          <w:szCs w:val="26"/>
          <w:lang w:val="ro-RO"/>
        </w:rPr>
        <w:t xml:space="preserve">apa subterană, sol şi zgomot provenite din activitatea centralelor termoelectrice aparţinând ELECTROCENTRALE BUCUREŞTI SA”, </w:t>
      </w:r>
      <w:r>
        <w:rPr>
          <w:b/>
          <w:caps/>
          <w:sz w:val="26"/>
          <w:szCs w:val="26"/>
          <w:lang w:val="ro-RO"/>
        </w:rPr>
        <w:t>Lot ____,</w:t>
      </w:r>
      <w:r>
        <w:rPr>
          <w:sz w:val="26"/>
          <w:szCs w:val="26"/>
          <w:lang w:val="ro-RO"/>
        </w:rPr>
        <w:t xml:space="preserve"> </w:t>
      </w:r>
      <w:r w:rsidR="00107EA4">
        <w:rPr>
          <w:sz w:val="26"/>
          <w:szCs w:val="26"/>
          <w:lang w:val="ro-RO"/>
        </w:rPr>
        <w:t>în cantităţile prevăzute în anexa nr.1.</w:t>
      </w:r>
      <w:r w:rsidR="00107EA4">
        <w:rPr>
          <w:sz w:val="26"/>
          <w:szCs w:val="26"/>
          <w:lang w:val="ro-RO"/>
        </w:rPr>
        <w:tab/>
      </w:r>
    </w:p>
    <w:p w:rsidR="00FB5287" w:rsidRDefault="003D3195" w:rsidP="003D3195">
      <w:pPr>
        <w:pStyle w:val="BodyText"/>
        <w:rPr>
          <w:sz w:val="26"/>
          <w:szCs w:val="26"/>
          <w:lang w:val="ro-RO"/>
        </w:rPr>
      </w:pPr>
      <w:r>
        <w:rPr>
          <w:sz w:val="26"/>
          <w:szCs w:val="26"/>
          <w:lang w:val="ro-RO"/>
        </w:rPr>
        <w:t xml:space="preserve">         Prelevarea probelor pentru fiecare factor de mediu (apa subterana, sol, zgomot) se va efectua pe baza notificarii transmise de centralele termoelectrice beneficiare</w:t>
      </w:r>
      <w:r w:rsidR="00FB5287">
        <w:rPr>
          <w:sz w:val="26"/>
          <w:szCs w:val="26"/>
          <w:lang w:val="ro-RO"/>
        </w:rPr>
        <w:t>.</w:t>
      </w:r>
    </w:p>
    <w:p w:rsidR="003D3195" w:rsidRDefault="00FB5287" w:rsidP="003D3195">
      <w:pPr>
        <w:pStyle w:val="BodyText"/>
        <w:rPr>
          <w:b/>
          <w:sz w:val="26"/>
          <w:szCs w:val="26"/>
          <w:lang w:val="ro-RO"/>
        </w:rPr>
      </w:pPr>
      <w:r>
        <w:rPr>
          <w:sz w:val="26"/>
          <w:szCs w:val="26"/>
          <w:lang w:val="ro-RO"/>
        </w:rPr>
        <w:t xml:space="preserve">  </w:t>
      </w:r>
      <w:r w:rsidR="003D3195">
        <w:rPr>
          <w:sz w:val="26"/>
          <w:szCs w:val="26"/>
          <w:lang w:val="ro-RO"/>
        </w:rPr>
        <w:t xml:space="preserve">         3.2. Realizarea serviciilor se face în regim de managementul calităţii, conform cerintelor caietului de sarcini</w:t>
      </w:r>
      <w:r w:rsidR="003D3195">
        <w:rPr>
          <w:b/>
          <w:sz w:val="26"/>
          <w:szCs w:val="26"/>
          <w:lang w:val="ro-RO"/>
        </w:rPr>
        <w:t>.</w:t>
      </w:r>
    </w:p>
    <w:p w:rsidR="003D3195" w:rsidRDefault="003D3195" w:rsidP="003D3195">
      <w:pPr>
        <w:ind w:firstLine="720"/>
        <w:jc w:val="both"/>
        <w:rPr>
          <w:sz w:val="26"/>
          <w:szCs w:val="26"/>
          <w:lang w:val="ro-RO"/>
        </w:rPr>
      </w:pPr>
      <w:r>
        <w:rPr>
          <w:sz w:val="26"/>
          <w:szCs w:val="26"/>
          <w:lang w:val="ro-RO"/>
        </w:rPr>
        <w:t>3.3. Anexa nr.1 cuprinzând lista detaliata a indicatorilor monitorizati si cantitatilor de servicii contractate, anexa nr. 2 cuprinzând lista centralizato</w:t>
      </w:r>
      <w:r w:rsidR="00FB5287">
        <w:rPr>
          <w:sz w:val="26"/>
          <w:szCs w:val="26"/>
          <w:lang w:val="ro-RO"/>
        </w:rPr>
        <w:t xml:space="preserve">are de cantităţi de servicii, </w:t>
      </w:r>
      <w:r>
        <w:rPr>
          <w:sz w:val="26"/>
          <w:szCs w:val="26"/>
          <w:lang w:val="ro-RO"/>
        </w:rPr>
        <w:t>anexa nr. 3 reprezentând convenţia privind delimitarea răspunderilor pe linie de securitate şi sănătate în muncă, situaţii de urgenţă şi protecţia mediului</w:t>
      </w:r>
      <w:r>
        <w:rPr>
          <w:color w:val="3366FF"/>
          <w:sz w:val="26"/>
          <w:szCs w:val="26"/>
          <w:lang w:val="ro-RO"/>
        </w:rPr>
        <w:t xml:space="preserve"> </w:t>
      </w:r>
      <w:r>
        <w:rPr>
          <w:sz w:val="26"/>
          <w:szCs w:val="26"/>
          <w:lang w:val="ro-RO"/>
        </w:rPr>
        <w:t xml:space="preserve">si </w:t>
      </w:r>
      <w:r>
        <w:rPr>
          <w:color w:val="000000"/>
          <w:sz w:val="26"/>
          <w:szCs w:val="26"/>
        </w:rPr>
        <w:t>anexa nr. 4</w:t>
      </w:r>
      <w:r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Pr>
          <w:color w:val="000000"/>
          <w:sz w:val="26"/>
          <w:szCs w:val="26"/>
        </w:rPr>
        <w:t xml:space="preserve">, </w:t>
      </w:r>
      <w:r>
        <w:rPr>
          <w:sz w:val="26"/>
          <w:szCs w:val="26"/>
          <w:lang w:val="ro-RO"/>
        </w:rPr>
        <w:t>fac parte integrantă din contract</w:t>
      </w:r>
    </w:p>
    <w:p w:rsidR="003D3195" w:rsidRPr="00AD7928" w:rsidRDefault="003D3195" w:rsidP="003D3195">
      <w:pPr>
        <w:pStyle w:val="BodyText2"/>
        <w:spacing w:line="240" w:lineRule="auto"/>
        <w:ind w:firstLine="720"/>
        <w:jc w:val="both"/>
        <w:rPr>
          <w:noProof/>
          <w:sz w:val="26"/>
          <w:szCs w:val="26"/>
          <w:lang w:val="ro-RO"/>
        </w:rPr>
      </w:pPr>
      <w:r w:rsidRPr="00416771">
        <w:rPr>
          <w:sz w:val="26"/>
          <w:szCs w:val="26"/>
          <w:lang w:val="ro-RO"/>
        </w:rPr>
        <w:t xml:space="preserve">3.4  Rapoartele de încercări vor fi predate lunar de către prestator, </w:t>
      </w:r>
      <w:r>
        <w:rPr>
          <w:sz w:val="26"/>
          <w:szCs w:val="26"/>
          <w:lang w:val="ro-RO"/>
        </w:rPr>
        <w:t>în cate 4 exemplare, în a 7</w:t>
      </w:r>
      <w:r w:rsidRPr="00416771">
        <w:rPr>
          <w:sz w:val="26"/>
          <w:szCs w:val="26"/>
          <w:lang w:val="ro-RO"/>
        </w:rPr>
        <w:t>-a zi lucrătoare a lunii următoare celei în care se efectuează prelevarea probelor.</w:t>
      </w:r>
      <w:r w:rsidRPr="00416771">
        <w:rPr>
          <w:noProof/>
          <w:sz w:val="26"/>
          <w:szCs w:val="26"/>
          <w:lang w:val="ro-RO"/>
        </w:rPr>
        <w:t xml:space="preserve"> Reprezentantii prestatorului si achizitorului</w:t>
      </w:r>
      <w:r w:rsidRPr="00AD7928">
        <w:rPr>
          <w:noProof/>
          <w:sz w:val="26"/>
          <w:szCs w:val="26"/>
          <w:lang w:val="ro-RO"/>
        </w:rPr>
        <w:t xml:space="preserve"> vor semna Procese verbale </w:t>
      </w:r>
      <w:r w:rsidRPr="00AD7928">
        <w:rPr>
          <w:sz w:val="26"/>
          <w:szCs w:val="26"/>
          <w:lang w:val="ro-RO"/>
        </w:rPr>
        <w:t xml:space="preserve">de predare–primire a rapoartelor de încercari </w:t>
      </w:r>
      <w:r w:rsidRPr="00AD7928">
        <w:rPr>
          <w:noProof/>
          <w:sz w:val="26"/>
          <w:szCs w:val="26"/>
          <w:lang w:val="ro-RO"/>
        </w:rPr>
        <w:t>intocmite pentru fiecare centrală</w:t>
      </w:r>
      <w:r>
        <w:rPr>
          <w:noProof/>
          <w:sz w:val="26"/>
          <w:szCs w:val="26"/>
          <w:lang w:val="ro-RO"/>
        </w:rPr>
        <w: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107EA4" w:rsidRDefault="00107EA4" w:rsidP="00923608">
      <w:pPr>
        <w:pStyle w:val="BodyText"/>
        <w:rPr>
          <w:sz w:val="26"/>
          <w:szCs w:val="26"/>
          <w:lang w:val="ro-RO"/>
        </w:rPr>
      </w:pPr>
      <w:r>
        <w:rPr>
          <w:sz w:val="26"/>
          <w:szCs w:val="26"/>
          <w:lang w:val="ro-RO"/>
        </w:rPr>
        <w:lastRenderedPageBreak/>
        <w:tab/>
        <w:t>Preţurile unitare menţionate în anexa nr. 1 la contract sunt fixe şi nemodificabile pe toată durata derulării contractului.</w:t>
      </w:r>
    </w:p>
    <w:p w:rsidR="00107EA4" w:rsidRPr="00F275EB" w:rsidRDefault="00107EA4" w:rsidP="00923608">
      <w:pPr>
        <w:pStyle w:val="BodyText"/>
        <w:rPr>
          <w:sz w:val="26"/>
          <w:szCs w:val="26"/>
          <w:lang w:val="ro-RO"/>
        </w:rPr>
      </w:pPr>
      <w:r w:rsidRPr="00F275EB">
        <w:rPr>
          <w:iCs/>
          <w:color w:val="000000"/>
          <w:sz w:val="26"/>
          <w:szCs w:val="26"/>
          <w:lang w:val="ro-RO"/>
        </w:rPr>
        <w:t xml:space="preserve">            În valoarea serviciului vor fi incluse toate cheltuielile ce determină preţul unitar al acestora, inclusiv taxe, impozite, transport, manipulare, instalare, echipamente, materiale auxiliare etc.</w:t>
      </w:r>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w:t>
      </w:r>
      <w:r w:rsidR="00D8584D">
        <w:rPr>
          <w:sz w:val="26"/>
          <w:szCs w:val="26"/>
          <w:lang w:val="ro-RO"/>
        </w:rPr>
        <w:t xml:space="preserve">estora. </w:t>
      </w:r>
      <w:r>
        <w:rPr>
          <w:sz w:val="26"/>
          <w:szCs w:val="26"/>
          <w:lang w:val="ro-RO"/>
        </w:rPr>
        <w:t>Prestatorul este singurul răspunzător de modul în care a negociat preţurile cu prestatorii săi de materiale, echipamente, piese de schimb, utilaje etc. şi de normele de consum folosite la stabilirea preţurilor unitare menţionate în anexa nr.1 la contract.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CAP.5. DU</w:t>
      </w:r>
      <w:r w:rsidR="00705916">
        <w:rPr>
          <w:smallCaps/>
          <w:sz w:val="26"/>
          <w:szCs w:val="26"/>
          <w:lang w:val="ro-RO"/>
        </w:rPr>
        <w:t>RATA DE PRESTARE A SERVICIILOR</w:t>
      </w:r>
    </w:p>
    <w:p w:rsidR="003D3195" w:rsidRPr="00806A70" w:rsidRDefault="003D3195" w:rsidP="003D3195">
      <w:pPr>
        <w:pStyle w:val="BodyText"/>
        <w:ind w:firstLine="720"/>
        <w:rPr>
          <w:sz w:val="26"/>
          <w:szCs w:val="26"/>
          <w:lang w:val="ro-RO"/>
        </w:rPr>
      </w:pPr>
      <w:r>
        <w:rPr>
          <w:sz w:val="26"/>
          <w:szCs w:val="26"/>
          <w:lang w:val="ro-RO"/>
        </w:rPr>
        <w:t>5.1. Durata de prestare a serviciilor este până la data de 31.12.201</w:t>
      </w:r>
      <w:r w:rsidR="00492F82">
        <w:rPr>
          <w:sz w:val="26"/>
          <w:szCs w:val="26"/>
          <w:lang w:val="ro-RO"/>
        </w:rPr>
        <w:t>9</w:t>
      </w:r>
      <w:r w:rsidRPr="00806A70">
        <w:rPr>
          <w:sz w:val="26"/>
          <w:szCs w:val="26"/>
          <w:lang w:val="ro-RO"/>
        </w:rPr>
        <w:t>.</w:t>
      </w:r>
    </w:p>
    <w:p w:rsidR="003D3195" w:rsidRDefault="003D3195" w:rsidP="003D3195">
      <w:pPr>
        <w:pStyle w:val="BodyText"/>
        <w:ind w:firstLine="720"/>
        <w:rPr>
          <w:sz w:val="26"/>
          <w:szCs w:val="26"/>
          <w:lang w:val="ro-RO"/>
        </w:rPr>
      </w:pPr>
      <w:r w:rsidRPr="00030488">
        <w:rPr>
          <w:sz w:val="26"/>
          <w:szCs w:val="26"/>
          <w:lang w:val="ro-RO"/>
        </w:rPr>
        <w:t xml:space="preserve">Serviciile se vor </w:t>
      </w:r>
      <w:r>
        <w:rPr>
          <w:sz w:val="26"/>
          <w:szCs w:val="26"/>
          <w:lang w:val="ro-RO"/>
        </w:rPr>
        <w:t>presta conform prevederilor caietului de sarcini si contractului.</w:t>
      </w:r>
    </w:p>
    <w:p w:rsidR="003D3195" w:rsidRDefault="003D3195" w:rsidP="003D3195">
      <w:pPr>
        <w:pStyle w:val="BodyText"/>
        <w:ind w:firstLine="720"/>
        <w:rPr>
          <w:sz w:val="26"/>
          <w:szCs w:val="26"/>
          <w:lang w:val="ro-RO"/>
        </w:rPr>
      </w:pPr>
      <w:r>
        <w:rPr>
          <w:sz w:val="26"/>
          <w:szCs w:val="26"/>
          <w:lang w:val="ro-RO"/>
        </w:rPr>
        <w:t>Prelevarea probelor pentru fiecare factor de mediu (apă subterană, sol , zgomot) se va efectua la notificarea fiecărei centrale termoelectrice.</w:t>
      </w:r>
    </w:p>
    <w:p w:rsidR="003D3195" w:rsidRDefault="003D3195" w:rsidP="003D3195">
      <w:pPr>
        <w:pStyle w:val="BodyText"/>
        <w:ind w:firstLine="720"/>
        <w:rPr>
          <w:sz w:val="26"/>
          <w:szCs w:val="26"/>
          <w:lang w:val="ro-RO"/>
        </w:rPr>
      </w:pPr>
      <w:r>
        <w:rPr>
          <w:sz w:val="26"/>
          <w:szCs w:val="26"/>
          <w:lang w:val="ro-RO"/>
        </w:rPr>
        <w:t xml:space="preserve">5.2. Contractul se consideră perfectat de la data semnării de către ambele părţi, respectiv de la data înregistrării de ieşire de la achizitor.  </w:t>
      </w:r>
    </w:p>
    <w:p w:rsidR="003D3195" w:rsidRPr="00D4521C" w:rsidRDefault="003D3195" w:rsidP="003D3195">
      <w:pPr>
        <w:pStyle w:val="BodyText"/>
        <w:ind w:firstLine="720"/>
        <w:rPr>
          <w:sz w:val="26"/>
          <w:szCs w:val="26"/>
          <w:lang w:val="ro-RO"/>
        </w:rPr>
      </w:pPr>
      <w:r>
        <w:rPr>
          <w:sz w:val="26"/>
          <w:szCs w:val="26"/>
          <w:lang w:val="ro-RO"/>
        </w:rPr>
        <w:t>Dacă în termen de 3 zile de la data notificată</w:t>
      </w:r>
      <w:r w:rsidRPr="00030488">
        <w:rPr>
          <w:sz w:val="26"/>
          <w:szCs w:val="26"/>
          <w:lang w:val="ro-RO"/>
        </w:rPr>
        <w:t xml:space="preserve"> de c</w:t>
      </w:r>
      <w:r>
        <w:rPr>
          <w:sz w:val="26"/>
          <w:szCs w:val="26"/>
          <w:lang w:val="ro-RO"/>
        </w:rPr>
        <w:t>ă</w:t>
      </w:r>
      <w:r w:rsidRPr="00030488">
        <w:rPr>
          <w:sz w:val="26"/>
          <w:szCs w:val="26"/>
          <w:lang w:val="ro-RO"/>
        </w:rPr>
        <w:t xml:space="preserve">tre achizitor pentru începerea prestării serviciilor, prestatorul nu s-a prezentat pentru începerea serviciilor, contractul se </w:t>
      </w:r>
      <w:r w:rsidRPr="00D4521C">
        <w:rPr>
          <w:sz w:val="26"/>
          <w:szCs w:val="26"/>
          <w:lang w:val="ro-RO"/>
        </w:rPr>
        <w:t>consideră nul de la sine.</w:t>
      </w:r>
    </w:p>
    <w:p w:rsidR="003D3195" w:rsidRPr="00D4521C" w:rsidRDefault="003D3195" w:rsidP="003D3195">
      <w:pPr>
        <w:ind w:firstLine="720"/>
        <w:jc w:val="both"/>
        <w:rPr>
          <w:sz w:val="26"/>
          <w:szCs w:val="26"/>
          <w:lang w:val="ro-RO"/>
        </w:rPr>
      </w:pPr>
      <w:r w:rsidRPr="00D4521C">
        <w:rPr>
          <w:sz w:val="26"/>
          <w:szCs w:val="26"/>
          <w:lang w:val="ro-RO"/>
        </w:rPr>
        <w:t>5.3.  Orice decalare de termen solicitată de achizitor sau prestator, se face pe baza unui act adiţional la contract, excepţii făcând situaţia menţionată la art.5.4, caz în care nu se acceptă decalarea, orice întârziere fiind penaliza</w:t>
      </w:r>
      <w:r>
        <w:rPr>
          <w:sz w:val="26"/>
          <w:szCs w:val="26"/>
          <w:lang w:val="ro-RO"/>
        </w:rPr>
        <w:t>tă conform prevederilor cap.14.</w:t>
      </w:r>
    </w:p>
    <w:p w:rsidR="003D3195" w:rsidRDefault="003D3195" w:rsidP="003D3195">
      <w:pPr>
        <w:ind w:firstLine="720"/>
        <w:jc w:val="both"/>
        <w:rPr>
          <w:sz w:val="26"/>
          <w:szCs w:val="26"/>
          <w:lang w:val="ro-RO"/>
        </w:rPr>
      </w:pPr>
      <w:r w:rsidRPr="00D4521C">
        <w:rPr>
          <w:sz w:val="26"/>
          <w:szCs w:val="26"/>
          <w:lang w:val="ro-RO"/>
        </w:rPr>
        <w:t>5.4. Prestatorul este singurul răspunzător de modul</w:t>
      </w:r>
      <w:r>
        <w:rPr>
          <w:sz w:val="26"/>
          <w:szCs w:val="26"/>
          <w:lang w:val="ro-RO"/>
        </w:rPr>
        <w:t xml:space="preserve">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07EA4" w:rsidRDefault="003D3195" w:rsidP="003D3195">
      <w:pPr>
        <w:tabs>
          <w:tab w:val="left" w:pos="5712"/>
        </w:tabs>
        <w:ind w:firstLine="720"/>
        <w:jc w:val="both"/>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Pr="003D3195" w:rsidRDefault="00107EA4" w:rsidP="00923608">
      <w:pPr>
        <w:pStyle w:val="BodyText"/>
        <w:ind w:firstLine="720"/>
        <w:rPr>
          <w:sz w:val="26"/>
          <w:szCs w:val="26"/>
          <w:lang w:val="ro-RO"/>
        </w:rPr>
      </w:pPr>
      <w:r>
        <w:rPr>
          <w:sz w:val="26"/>
          <w:szCs w:val="26"/>
          <w:lang w:val="ro-RO"/>
        </w:rPr>
        <w:t xml:space="preserve">6.2. În cazul în care, pe parcursul îndeplinirii contractului, se constată faptul că </w:t>
      </w:r>
      <w:r w:rsidRPr="003D3195">
        <w:rPr>
          <w:sz w:val="26"/>
          <w:szCs w:val="26"/>
          <w:lang w:val="ro-RO"/>
        </w:rPr>
        <w:t>anumite elemente ale propunerii tehnice sunt inferioare cerinţelor prevăzute în caietul de sarcini, prevalează prevederile caietului de sarcini.</w:t>
      </w:r>
    </w:p>
    <w:p w:rsidR="00107EA4" w:rsidRPr="003D3195" w:rsidRDefault="00107EA4" w:rsidP="003D3195">
      <w:pPr>
        <w:pStyle w:val="BodyText"/>
        <w:ind w:firstLine="720"/>
        <w:rPr>
          <w:sz w:val="26"/>
          <w:szCs w:val="26"/>
          <w:lang w:val="ro-RO"/>
        </w:rPr>
      </w:pPr>
      <w:r w:rsidRPr="003D3195">
        <w:rPr>
          <w:sz w:val="26"/>
          <w:szCs w:val="26"/>
          <w:lang w:val="ro-RO"/>
        </w:rPr>
        <w:t>6.3. Achizitorul a atribuit prezentul contract prestatorului la data de ________________, pe baza procedurii de</w:t>
      </w:r>
      <w:r w:rsidR="003D3195" w:rsidRPr="003D3195">
        <w:rPr>
          <w:sz w:val="26"/>
          <w:szCs w:val="26"/>
          <w:lang w:val="ro-RO"/>
        </w:rPr>
        <w:t xml:space="preserve"> </w:t>
      </w:r>
      <w:r w:rsidR="00537AD3" w:rsidRPr="003D3195">
        <w:rPr>
          <w:sz w:val="26"/>
          <w:szCs w:val="26"/>
          <w:lang w:val="ro-RO"/>
        </w:rPr>
        <w:t>achizitie directa.</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 xml:space="preserve">a) informaţia era cunoscută părţii contractante înainte ca ea să fi fost primită de la </w:t>
      </w:r>
      <w:r w:rsidR="00F84B1D">
        <w:rPr>
          <w:sz w:val="26"/>
          <w:szCs w:val="26"/>
          <w:lang w:val="ro-RO"/>
        </w:rPr>
        <w:t>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DB1D57" w:rsidRPr="00E51A16" w:rsidRDefault="00DB1D57" w:rsidP="00DB1D57">
      <w:pPr>
        <w:ind w:firstLine="720"/>
        <w:jc w:val="both"/>
        <w:rPr>
          <w:sz w:val="26"/>
          <w:szCs w:val="26"/>
          <w:lang w:val="ro-RO"/>
        </w:rPr>
      </w:pPr>
      <w:r w:rsidRPr="00E51A16">
        <w:rPr>
          <w:sz w:val="26"/>
          <w:szCs w:val="26"/>
          <w:lang w:val="ro-RO"/>
        </w:rPr>
        <w:t>9.1 Să presteze serviciile care fac obiectul prezentului contract în conformitate cu caietul de sarcini al achizitorului.</w:t>
      </w:r>
    </w:p>
    <w:p w:rsidR="00DB1D57" w:rsidRDefault="00DB1D57" w:rsidP="00DB1D57">
      <w:pPr>
        <w:pStyle w:val="BodyText"/>
        <w:ind w:firstLine="720"/>
        <w:rPr>
          <w:sz w:val="26"/>
          <w:szCs w:val="26"/>
          <w:lang w:val="ro-RO"/>
        </w:rPr>
      </w:pPr>
      <w:r w:rsidRPr="00E51A16">
        <w:rPr>
          <w:sz w:val="26"/>
          <w:szCs w:val="26"/>
          <w:lang w:val="ro-RO"/>
        </w:rPr>
        <w:t>9.2 Să respecte la prestarea serviciilor prevederile actelor normative în vigoare (prescripţii, standarde, etc.), condiţiile impuse de cerinţele generale pentru competenţa laboratoarelor de încercări şi etalonări SR EN ISO/CEI 17025/2005</w:t>
      </w:r>
      <w:r>
        <w:rPr>
          <w:sz w:val="26"/>
          <w:szCs w:val="26"/>
          <w:lang w:val="ro-RO"/>
        </w:rPr>
        <w:t xml:space="preserve"> sau 2018</w:t>
      </w:r>
      <w:r w:rsidRPr="00E51A16">
        <w:rPr>
          <w:sz w:val="26"/>
          <w:szCs w:val="26"/>
          <w:lang w:val="ro-RO"/>
        </w:rPr>
        <w:t>, şi condiţiile impuse de sistemul de management al calităţii.</w:t>
      </w:r>
    </w:p>
    <w:p w:rsidR="00DB1D57" w:rsidRPr="00E51A16" w:rsidRDefault="00DB1D57" w:rsidP="00DB1D57">
      <w:pPr>
        <w:pStyle w:val="BodyText"/>
        <w:ind w:firstLine="720"/>
        <w:rPr>
          <w:sz w:val="26"/>
          <w:szCs w:val="26"/>
          <w:lang w:val="ro-RO"/>
        </w:rPr>
      </w:pPr>
      <w:r>
        <w:rPr>
          <w:sz w:val="26"/>
          <w:szCs w:val="26"/>
          <w:lang w:val="ro-RO"/>
        </w:rPr>
        <w:t>Metodele aplicate pentru determinarea nivelului de zgomot trebuie sa respecte SR 6161/3-82, SR 1996/1,2-2008 sau alte standarde acreditate RENAR.</w:t>
      </w:r>
    </w:p>
    <w:p w:rsidR="00DB1D57" w:rsidRPr="00E51A16" w:rsidRDefault="00DB1D57" w:rsidP="00DB1D57">
      <w:pPr>
        <w:ind w:firstLine="720"/>
        <w:jc w:val="both"/>
        <w:rPr>
          <w:sz w:val="26"/>
          <w:szCs w:val="26"/>
          <w:lang w:val="ro-RO"/>
        </w:rPr>
      </w:pPr>
      <w:r w:rsidRPr="00E51A16">
        <w:rPr>
          <w:sz w:val="26"/>
          <w:szCs w:val="26"/>
          <w:lang w:val="ro-RO"/>
        </w:rPr>
        <w:lastRenderedPageBreak/>
        <w:t xml:space="preserve">9.3 Să respecte termenele de predare ale serviciilor angajate prin prezentul contract (convenite cu achizitorul). </w:t>
      </w:r>
    </w:p>
    <w:p w:rsidR="00DB1D57" w:rsidRPr="00E51A16" w:rsidRDefault="00DB1D57" w:rsidP="00DB1D57">
      <w:pPr>
        <w:pStyle w:val="BodyTextIndent2"/>
        <w:ind w:firstLine="708"/>
        <w:rPr>
          <w:sz w:val="26"/>
          <w:szCs w:val="26"/>
          <w:lang w:val="ro-RO"/>
        </w:rPr>
      </w:pPr>
      <w:r w:rsidRPr="00E51A16">
        <w:rPr>
          <w:sz w:val="26"/>
          <w:szCs w:val="26"/>
          <w:lang w:val="ro-RO"/>
        </w:rPr>
        <w:t>9.4 Să răspundă faţă de achizitor pentru calitatea lucrărilor elaborate şi pentru realizarea parametrilor tehnici propuşi, suportând daune, dovedite, în situaţia nerealizării acestora.</w:t>
      </w:r>
    </w:p>
    <w:p w:rsidR="00DB1D57" w:rsidRDefault="00DB1D57" w:rsidP="00DB1D57">
      <w:pPr>
        <w:pStyle w:val="BodyText"/>
        <w:ind w:firstLine="708"/>
        <w:rPr>
          <w:sz w:val="26"/>
          <w:szCs w:val="26"/>
          <w:lang w:val="ro-RO"/>
        </w:rPr>
      </w:pPr>
      <w:r w:rsidRPr="00E51A16">
        <w:rPr>
          <w:sz w:val="26"/>
          <w:szCs w:val="26"/>
          <w:lang w:val="ro-RO"/>
        </w:rPr>
        <w:t xml:space="preserve">9.5. Să predea achizitorului rapoartele de încercări în </w:t>
      </w:r>
      <w:r>
        <w:rPr>
          <w:sz w:val="26"/>
          <w:szCs w:val="26"/>
          <w:lang w:val="ro-RO"/>
        </w:rPr>
        <w:t>4</w:t>
      </w:r>
      <w:r w:rsidRPr="00E51A16">
        <w:rPr>
          <w:sz w:val="26"/>
          <w:szCs w:val="26"/>
          <w:lang w:val="ro-RO"/>
        </w:rPr>
        <w:t xml:space="preserve"> exemplare, </w:t>
      </w:r>
      <w:r>
        <w:rPr>
          <w:sz w:val="26"/>
          <w:szCs w:val="26"/>
          <w:lang w:val="ro-RO"/>
        </w:rPr>
        <w:t>în a 7-a zi lucrătoare a lunii următoare celei în care se efectuează determinările.</w:t>
      </w:r>
    </w:p>
    <w:p w:rsidR="00DB1D57" w:rsidRPr="000E76A1" w:rsidRDefault="00DB1D57" w:rsidP="00DB1D57">
      <w:pPr>
        <w:pStyle w:val="BodyText"/>
        <w:ind w:firstLine="708"/>
        <w:rPr>
          <w:color w:val="FF0000"/>
          <w:sz w:val="26"/>
          <w:szCs w:val="26"/>
          <w:lang w:val="ro-RO"/>
        </w:rPr>
      </w:pPr>
      <w:r>
        <w:rPr>
          <w:sz w:val="26"/>
          <w:szCs w:val="26"/>
          <w:lang w:val="ro-RO"/>
        </w:rPr>
        <w:t>Rapoartele de încercări întocmite de prestator pentru verificarea sistemelor de monitorizare continuă a emisiilor trebuie să conţină informaţii cu privire la toţi poluanţii monitorizaţi.</w:t>
      </w:r>
    </w:p>
    <w:p w:rsidR="00DB1D57" w:rsidRPr="00E51A16" w:rsidRDefault="00DB1D57" w:rsidP="00DB1D57">
      <w:pPr>
        <w:pStyle w:val="BodyText"/>
        <w:ind w:firstLine="708"/>
        <w:rPr>
          <w:sz w:val="26"/>
          <w:szCs w:val="26"/>
          <w:lang w:val="ro-RO"/>
        </w:rPr>
      </w:pPr>
      <w:r w:rsidRPr="00E51A16">
        <w:rPr>
          <w:sz w:val="26"/>
          <w:szCs w:val="26"/>
          <w:lang w:val="ro-RO"/>
        </w:rPr>
        <w:t>9.6 Să refacă pe cheltuiala sa</w:t>
      </w:r>
      <w:r>
        <w:rPr>
          <w:sz w:val="26"/>
          <w:szCs w:val="26"/>
          <w:lang w:val="ro-RO"/>
        </w:rPr>
        <w:t>,</w:t>
      </w:r>
      <w:r w:rsidRPr="00E51A16">
        <w:rPr>
          <w:sz w:val="26"/>
          <w:szCs w:val="26"/>
          <w:lang w:val="ro-RO"/>
        </w:rPr>
        <w:t xml:space="preserve"> în termen de </w:t>
      </w:r>
      <w:r>
        <w:rPr>
          <w:sz w:val="26"/>
          <w:szCs w:val="26"/>
          <w:lang w:val="ro-RO"/>
        </w:rPr>
        <w:t>10</w:t>
      </w:r>
      <w:r w:rsidRPr="00E51A16">
        <w:rPr>
          <w:sz w:val="26"/>
          <w:szCs w:val="26"/>
          <w:lang w:val="ro-RO"/>
        </w:rPr>
        <w:t xml:space="preserve"> de zile de la cererea achizitorului,</w:t>
      </w:r>
      <w:r>
        <w:rPr>
          <w:sz w:val="26"/>
          <w:szCs w:val="26"/>
          <w:lang w:val="ro-RO"/>
        </w:rPr>
        <w:t xml:space="preserve"> </w:t>
      </w:r>
      <w:r w:rsidRPr="00E51A16">
        <w:rPr>
          <w:sz w:val="26"/>
          <w:szCs w:val="26"/>
          <w:lang w:val="ro-RO"/>
        </w:rPr>
        <w:t>serviciile  necorespunzătoare.</w:t>
      </w:r>
    </w:p>
    <w:p w:rsidR="00DB1D57" w:rsidRDefault="00DB1D57" w:rsidP="00DB1D57">
      <w:pPr>
        <w:pStyle w:val="BodyText3"/>
        <w:jc w:val="both"/>
        <w:rPr>
          <w:sz w:val="26"/>
          <w:szCs w:val="26"/>
        </w:rPr>
      </w:pPr>
      <w:r w:rsidRPr="00E51A16">
        <w:rPr>
          <w:sz w:val="26"/>
          <w:szCs w:val="26"/>
        </w:rPr>
        <w:tab/>
        <w:t>9.7. Prestatorul este obligat să respecte politica, procedurile şi reglementările de calitate, mediu, securitatea şi sănătatea în muncă, ale autorităţii contractante pe domeniul căreia îşi desfăşoară activitatea, în conformitate cu prevederile aplicabile ale convenţiei privind delimitarea răspunderilor pe linie de securitate şi sănătate în muncă, situaţii de urgenţă şi protecţia mediului – Anexa nr.</w:t>
      </w:r>
      <w:r>
        <w:rPr>
          <w:sz w:val="26"/>
          <w:szCs w:val="26"/>
        </w:rPr>
        <w:t>2</w:t>
      </w:r>
      <w:r w:rsidRPr="00E51A16">
        <w:rPr>
          <w:sz w:val="26"/>
          <w:szCs w:val="26"/>
        </w:rPr>
        <w:t xml:space="preserve"> la contract.</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DB1D57" w:rsidRPr="00506259" w:rsidRDefault="00DB1D57" w:rsidP="00DB1D57">
      <w:pPr>
        <w:pStyle w:val="BodyTextIndent"/>
        <w:rPr>
          <w:sz w:val="26"/>
          <w:szCs w:val="26"/>
          <w:lang w:val="ro-RO"/>
        </w:rPr>
      </w:pPr>
      <w:r w:rsidRPr="00506259">
        <w:rPr>
          <w:sz w:val="26"/>
          <w:szCs w:val="26"/>
          <w:lang w:val="ro-RO"/>
        </w:rPr>
        <w:t>10.1 Să achite facturile emise de prestator în termen</w:t>
      </w:r>
      <w:r>
        <w:rPr>
          <w:sz w:val="26"/>
          <w:szCs w:val="26"/>
          <w:lang w:val="ro-RO"/>
        </w:rPr>
        <w:t>,</w:t>
      </w:r>
      <w:r w:rsidRPr="00506259">
        <w:rPr>
          <w:sz w:val="26"/>
          <w:szCs w:val="26"/>
          <w:lang w:val="ro-RO"/>
        </w:rPr>
        <w:t xml:space="preserve"> în baza documentelor menţionate la art.</w:t>
      </w:r>
      <w:r>
        <w:rPr>
          <w:sz w:val="26"/>
          <w:szCs w:val="26"/>
          <w:lang w:val="ro-RO"/>
        </w:rPr>
        <w:t>1</w:t>
      </w:r>
      <w:r w:rsidRPr="00506259">
        <w:rPr>
          <w:sz w:val="26"/>
          <w:szCs w:val="26"/>
          <w:lang w:val="ro-RO"/>
        </w:rPr>
        <w:t>3.</w:t>
      </w:r>
      <w:r>
        <w:rPr>
          <w:sz w:val="26"/>
          <w:szCs w:val="26"/>
          <w:lang w:val="ro-RO"/>
        </w:rPr>
        <w:t>4</w:t>
      </w:r>
      <w:r w:rsidRPr="00506259">
        <w:rPr>
          <w:sz w:val="26"/>
          <w:szCs w:val="26"/>
          <w:lang w:val="ro-RO"/>
        </w:rPr>
        <w:t>.</w:t>
      </w:r>
    </w:p>
    <w:p w:rsidR="00DB1D57" w:rsidRPr="00506259" w:rsidRDefault="00DB1D57" w:rsidP="00DB1D57">
      <w:pPr>
        <w:pStyle w:val="BodyTextIndent"/>
        <w:rPr>
          <w:sz w:val="26"/>
          <w:szCs w:val="26"/>
          <w:lang w:val="ro-RO"/>
        </w:rPr>
      </w:pPr>
      <w:r w:rsidRPr="00506259">
        <w:rPr>
          <w:sz w:val="26"/>
          <w:szCs w:val="26"/>
          <w:lang w:val="ro-RO"/>
        </w:rPr>
        <w:t>10.2 Să asigure accesul prestatorului la locurile de unde se vor preleva probele.</w:t>
      </w:r>
    </w:p>
    <w:p w:rsidR="00DB1D57" w:rsidRPr="00506259" w:rsidRDefault="00DB1D57" w:rsidP="00DB1D57">
      <w:pPr>
        <w:pStyle w:val="BodyTextIndent"/>
        <w:rPr>
          <w:sz w:val="26"/>
          <w:szCs w:val="26"/>
          <w:lang w:val="ro-RO"/>
        </w:rPr>
      </w:pPr>
      <w:r w:rsidRPr="00506259">
        <w:rPr>
          <w:sz w:val="26"/>
          <w:szCs w:val="26"/>
          <w:lang w:val="ro-RO"/>
        </w:rPr>
        <w:t>10.3 Să pună la dispoziţia prestatorului toate datele solicitate de acesta, legate de efectuarea serviciilor contractate.</w:t>
      </w:r>
    </w:p>
    <w:p w:rsidR="00DB1D57" w:rsidRDefault="00DB1D57" w:rsidP="00DB1D57">
      <w:pPr>
        <w:pStyle w:val="BodyTextIndent"/>
        <w:rPr>
          <w:sz w:val="26"/>
          <w:szCs w:val="26"/>
          <w:lang w:val="ro-RO"/>
        </w:rPr>
      </w:pPr>
      <w:r w:rsidRPr="00506259">
        <w:rPr>
          <w:sz w:val="26"/>
          <w:szCs w:val="26"/>
          <w:lang w:val="ro-RO"/>
        </w:rPr>
        <w:t>10.4 Să utilizeze documentaţia care face obiectul prezentului contract, numai pentru nevoile proprii ale achizitorului, să păstreze confidenţialitatea faţă de persoane fizice şi/sau juridice terţe şi să nu o înstrăineze fără acceptul scris al prestatorului.</w:t>
      </w:r>
    </w:p>
    <w:p w:rsidR="00107EA4" w:rsidRDefault="00107EA4" w:rsidP="00923608">
      <w:pPr>
        <w:pStyle w:val="BodyText"/>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DB1D57" w:rsidRDefault="00DB1D57" w:rsidP="00DB1D57">
      <w:pPr>
        <w:pStyle w:val="BodyText"/>
        <w:ind w:firstLine="720"/>
        <w:rPr>
          <w:color w:val="FF0000"/>
          <w:sz w:val="26"/>
          <w:szCs w:val="26"/>
          <w:lang w:val="ro-RO"/>
        </w:rPr>
      </w:pPr>
      <w:r>
        <w:rPr>
          <w:sz w:val="26"/>
          <w:szCs w:val="26"/>
          <w:lang w:val="ro-RO"/>
        </w:rPr>
        <w:t>11.1. Recepţia serviciilor prestate se face în baza rapoartelor de încercări  întocmite de către prestator.</w:t>
      </w:r>
    </w:p>
    <w:p w:rsidR="00DB1D57" w:rsidRDefault="00DB1D57" w:rsidP="00DB1D57">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DB1D57" w:rsidRDefault="00DB1D57" w:rsidP="00DB1D57">
      <w:pPr>
        <w:pStyle w:val="BodyText"/>
        <w:ind w:firstLine="720"/>
        <w:rPr>
          <w:sz w:val="26"/>
          <w:szCs w:val="26"/>
          <w:lang w:val="ro-RO"/>
        </w:rPr>
      </w:pPr>
      <w:r>
        <w:rPr>
          <w:sz w:val="26"/>
          <w:szCs w:val="26"/>
          <w:lang w:val="ro-RO"/>
        </w:rPr>
        <w:t xml:space="preserve">11.3. Inspecţiile/testele (probele) şi recepţiile se vor realiza în perioadele şi datele stabilite de comun acord  de către părţile contractante. </w:t>
      </w:r>
    </w:p>
    <w:p w:rsidR="00DB1D57" w:rsidRDefault="00DB1D57" w:rsidP="00DB1D57">
      <w:pPr>
        <w:pStyle w:val="BodyText"/>
        <w:ind w:firstLine="720"/>
        <w:rPr>
          <w:sz w:val="26"/>
          <w:szCs w:val="26"/>
          <w:lang w:val="ro-RO"/>
        </w:rPr>
      </w:pPr>
      <w:r>
        <w:rPr>
          <w:sz w:val="26"/>
          <w:szCs w:val="26"/>
          <w:lang w:val="ro-RO"/>
        </w:rPr>
        <w:t>11.4. Achizitorul va înştiinţa în scris identitatea reprezentanţilor săi care vor participa la inspecţii, teste, recepţii.</w:t>
      </w:r>
    </w:p>
    <w:p w:rsidR="00DB1D57" w:rsidRDefault="00DB1D57" w:rsidP="00DB1D57">
      <w:pPr>
        <w:pStyle w:val="BodyText"/>
        <w:ind w:firstLine="720"/>
        <w:rPr>
          <w:sz w:val="26"/>
          <w:szCs w:val="26"/>
          <w:lang w:val="ro-RO"/>
        </w:rPr>
      </w:pPr>
      <w:r>
        <w:rPr>
          <w:sz w:val="26"/>
          <w:szCs w:val="26"/>
          <w:lang w:val="ro-RO"/>
        </w:rPr>
        <w:t>11.5.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DB1D57" w:rsidRDefault="00DB1D57" w:rsidP="00DB1D57">
      <w:pPr>
        <w:pStyle w:val="BodyText"/>
        <w:ind w:firstLine="720"/>
        <w:rPr>
          <w:sz w:val="26"/>
          <w:szCs w:val="26"/>
          <w:lang w:val="ro-RO"/>
        </w:rPr>
      </w:pPr>
      <w:r>
        <w:rPr>
          <w:sz w:val="26"/>
          <w:szCs w:val="26"/>
          <w:lang w:val="ro-RO"/>
        </w:rPr>
        <w:t>11.6.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DB1D57" w:rsidRDefault="00DB1D57" w:rsidP="00DB1D57">
      <w:pPr>
        <w:pStyle w:val="BodyText"/>
        <w:ind w:firstLine="720"/>
        <w:rPr>
          <w:sz w:val="26"/>
          <w:szCs w:val="26"/>
          <w:lang w:val="ro-RO"/>
        </w:rPr>
      </w:pPr>
      <w:r>
        <w:rPr>
          <w:sz w:val="26"/>
          <w:szCs w:val="26"/>
          <w:lang w:val="ro-RO"/>
        </w:rPr>
        <w:lastRenderedPageBreak/>
        <w:t>11.7.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DB1D57" w:rsidRDefault="00DB1D57" w:rsidP="00DB1D57">
      <w:pPr>
        <w:pStyle w:val="BodyText"/>
        <w:ind w:firstLine="720"/>
        <w:rPr>
          <w:sz w:val="26"/>
          <w:szCs w:val="26"/>
          <w:lang w:val="ro-RO"/>
        </w:rPr>
      </w:pPr>
      <w:r>
        <w:rPr>
          <w:sz w:val="26"/>
          <w:szCs w:val="26"/>
          <w:lang w:val="ro-RO"/>
        </w:rPr>
        <w:t xml:space="preserve"> 11.8. Clauzele din prezentul capitol, art.11.2.</w:t>
      </w:r>
      <w:r>
        <w:rPr>
          <w:sz w:val="26"/>
          <w:szCs w:val="26"/>
          <w:lang w:val="ro-RO"/>
        </w:rPr>
        <w:sym w:font="Symbol" w:char="F0B8"/>
      </w:r>
      <w:r>
        <w:rPr>
          <w:sz w:val="26"/>
          <w:szCs w:val="26"/>
          <w:lang w:val="ro-RO"/>
        </w:rPr>
        <w:t>11.7., nu absolvă în vreun fel prestatorul de celelalte obligaţii din acest contract.</w:t>
      </w:r>
    </w:p>
    <w:p w:rsidR="00107EA4" w:rsidRDefault="00107EA4" w:rsidP="00923608">
      <w:pPr>
        <w:pStyle w:val="BodyText"/>
        <w:ind w:left="1174"/>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DB1D57" w:rsidRDefault="00DB1D57" w:rsidP="00DB1D57">
      <w:pPr>
        <w:pStyle w:val="BodyText"/>
        <w:ind w:firstLine="720"/>
        <w:rPr>
          <w:sz w:val="26"/>
          <w:szCs w:val="26"/>
          <w:lang w:val="ro-RO"/>
        </w:rPr>
      </w:pPr>
      <w:r>
        <w:rPr>
          <w:sz w:val="26"/>
          <w:szCs w:val="26"/>
          <w:lang w:val="ro-RO"/>
        </w:rPr>
        <w:t>12.1. Prestatorul garantează execuţia serviciilor fără neconformităţi faţă de documentaţia pe care şi-o procură sau o preia de la achizitor (conform prezentului contract).</w:t>
      </w:r>
    </w:p>
    <w:p w:rsidR="00DB1D57" w:rsidRDefault="00DB1D57" w:rsidP="00DB1D57">
      <w:pPr>
        <w:pStyle w:val="BodyText"/>
        <w:rPr>
          <w:sz w:val="26"/>
          <w:szCs w:val="26"/>
          <w:lang w:val="ro-RO"/>
        </w:rPr>
      </w:pPr>
      <w:r>
        <w:rPr>
          <w:sz w:val="26"/>
          <w:szCs w:val="26"/>
          <w:lang w:val="ro-RO"/>
        </w:rPr>
        <w:tab/>
        <w:t xml:space="preserve">12.2. Prestatorul răspunde şi garantează realizarea calitativă a obligaţiilor asumate prin prezentul contract în condiţiile anexelor la contract, a caietului de sarcini, a manualului calităţii propriu şi a legislaţiei în vigoare </w:t>
      </w:r>
    </w:p>
    <w:p w:rsidR="00DB1D57" w:rsidRDefault="00DB1D57" w:rsidP="00DB1D57">
      <w:pPr>
        <w:pStyle w:val="BodyText"/>
        <w:ind w:firstLine="720"/>
        <w:rPr>
          <w:sz w:val="26"/>
          <w:szCs w:val="26"/>
          <w:lang w:val="ro-RO"/>
        </w:rPr>
      </w:pPr>
      <w:r>
        <w:rPr>
          <w:sz w:val="26"/>
          <w:szCs w:val="26"/>
          <w:lang w:val="ro-RO"/>
        </w:rPr>
        <w:t>12.3. Serviciile prestate cu neconformităţi se refac pe cheltuiala prestatorului</w:t>
      </w:r>
    </w:p>
    <w:p w:rsidR="00DB1D57" w:rsidRDefault="00DB1D57" w:rsidP="00DB1D57">
      <w:pPr>
        <w:pStyle w:val="BodyText"/>
        <w:ind w:firstLine="720"/>
        <w:rPr>
          <w:sz w:val="26"/>
          <w:szCs w:val="26"/>
          <w:lang w:val="ro-RO"/>
        </w:rPr>
      </w:pPr>
      <w:r>
        <w:rPr>
          <w:sz w:val="26"/>
          <w:szCs w:val="26"/>
          <w:lang w:val="ro-RO"/>
        </w:rPr>
        <w:t>12.4.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F84B1D">
        <w:rPr>
          <w:sz w:val="26"/>
          <w:szCs w:val="26"/>
          <w:lang w:val="ro-RO"/>
        </w:rPr>
        <w:t>ovedite a fi din vina acestuia.</w:t>
      </w:r>
    </w:p>
    <w:p w:rsidR="00DB1D57" w:rsidRDefault="00DB1D57" w:rsidP="00DB1D57">
      <w:pPr>
        <w:pStyle w:val="BodyText"/>
        <w:ind w:firstLine="720"/>
        <w:rPr>
          <w:sz w:val="26"/>
          <w:szCs w:val="26"/>
          <w:lang w:val="ro-RO"/>
        </w:rPr>
      </w:pPr>
      <w:r>
        <w:rPr>
          <w:sz w:val="26"/>
          <w:szCs w:val="26"/>
          <w:lang w:val="ro-RO"/>
        </w:rPr>
        <w:t xml:space="preserve">12.5. Prestatorul nu răspunde de pagubele sau accidentele care rezultă din activitatea achizitorului, pentru care acesta este obligat să se asigure. </w:t>
      </w:r>
    </w:p>
    <w:p w:rsidR="00107EA4" w:rsidRDefault="00107EA4" w:rsidP="00C153A2">
      <w:pPr>
        <w:jc w:val="both"/>
        <w:rPr>
          <w:b/>
          <w:color w:val="000000"/>
          <w:sz w:val="26"/>
          <w:szCs w:val="2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107EA4" w:rsidRDefault="00107EA4"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107EA4" w:rsidRDefault="00107EA4" w:rsidP="00DE5B90">
      <w:pPr>
        <w:pStyle w:val="BodyText"/>
        <w:ind w:firstLine="720"/>
        <w:rPr>
          <w:sz w:val="26"/>
          <w:szCs w:val="26"/>
          <w:lang w:val="ro-RO"/>
        </w:rPr>
      </w:pPr>
      <w:r>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Default="00107EA4" w:rsidP="00DE5B90">
      <w:pPr>
        <w:pStyle w:val="BodyText"/>
        <w:ind w:firstLine="720"/>
        <w:rPr>
          <w:sz w:val="26"/>
          <w:szCs w:val="26"/>
          <w:lang w:val="ro-RO"/>
        </w:rPr>
      </w:pPr>
      <w:r>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Default="00107EA4" w:rsidP="00DE5B90">
      <w:pPr>
        <w:pStyle w:val="BodyText"/>
        <w:ind w:firstLine="720"/>
        <w:rPr>
          <w:sz w:val="26"/>
          <w:szCs w:val="26"/>
          <w:lang w:val="ro-RO"/>
        </w:rPr>
      </w:pPr>
      <w:r>
        <w:rPr>
          <w:sz w:val="26"/>
          <w:szCs w:val="26"/>
          <w:lang w:val="ro-RO"/>
        </w:rPr>
        <w:t>13.4. Documentele pe baza cărora se efectuează plăţile sunt:</w:t>
      </w:r>
    </w:p>
    <w:p w:rsidR="00DB1D57" w:rsidRDefault="00DB1D57" w:rsidP="00DB1D57">
      <w:pPr>
        <w:pStyle w:val="BodyText"/>
        <w:ind w:firstLine="720"/>
        <w:rPr>
          <w:sz w:val="26"/>
          <w:szCs w:val="26"/>
          <w:lang w:val="ro-RO"/>
        </w:rPr>
      </w:pPr>
      <w:r>
        <w:rPr>
          <w:sz w:val="26"/>
          <w:szCs w:val="26"/>
          <w:lang w:val="ro-RO"/>
        </w:rPr>
        <w:t>-  factura emisă de prestator şi confirmată de primire de achizitor cu număr de înregistrare;</w:t>
      </w:r>
    </w:p>
    <w:p w:rsidR="00DB1D57" w:rsidRDefault="00DB1D57" w:rsidP="00DB1D57">
      <w:pPr>
        <w:pStyle w:val="BodyText"/>
        <w:ind w:firstLine="720"/>
        <w:rPr>
          <w:sz w:val="26"/>
          <w:szCs w:val="26"/>
          <w:lang w:val="ro-RO"/>
        </w:rPr>
      </w:pPr>
      <w:r>
        <w:rPr>
          <w:sz w:val="26"/>
          <w:szCs w:val="26"/>
          <w:lang w:val="ro-RO"/>
        </w:rPr>
        <w:t>-   rapoartele de încercări;</w:t>
      </w:r>
    </w:p>
    <w:p w:rsidR="00DB1D57" w:rsidRDefault="00DB1D57" w:rsidP="00DB1D57">
      <w:pPr>
        <w:pStyle w:val="BodyText"/>
        <w:ind w:firstLine="720"/>
        <w:rPr>
          <w:sz w:val="26"/>
          <w:szCs w:val="26"/>
          <w:lang w:val="ro-RO"/>
        </w:rPr>
      </w:pPr>
      <w:r w:rsidRPr="002D3891">
        <w:rPr>
          <w:sz w:val="26"/>
          <w:szCs w:val="26"/>
          <w:lang w:val="ro-RO"/>
        </w:rPr>
        <w:t>-   proces verbal de predare –</w:t>
      </w:r>
      <w:r>
        <w:rPr>
          <w:sz w:val="26"/>
          <w:szCs w:val="26"/>
          <w:lang w:val="ro-RO"/>
        </w:rPr>
        <w:t xml:space="preserve"> </w:t>
      </w:r>
      <w:r w:rsidRPr="002D3891">
        <w:rPr>
          <w:sz w:val="26"/>
          <w:szCs w:val="26"/>
          <w:lang w:val="ro-RO"/>
        </w:rPr>
        <w:t>primire a rapoartelor de incercari;</w:t>
      </w:r>
    </w:p>
    <w:p w:rsidR="00DB1D57" w:rsidRDefault="00DB1D57" w:rsidP="00DB1D57">
      <w:pPr>
        <w:pStyle w:val="BodyText"/>
        <w:ind w:firstLine="720"/>
        <w:rPr>
          <w:sz w:val="26"/>
          <w:szCs w:val="26"/>
          <w:lang w:val="ro-RO"/>
        </w:rPr>
      </w:pPr>
      <w:r>
        <w:rPr>
          <w:sz w:val="26"/>
          <w:szCs w:val="26"/>
          <w:lang w:val="ro-RO"/>
        </w:rPr>
        <w:t>13.5.Orice modificare a numărului de cont bancar sau a altor elemente ce ar influenţa efectuarea operaţiilor financiar-bancare între părţi va face obiectul unui act adiţional la contract.</w:t>
      </w:r>
    </w:p>
    <w:p w:rsidR="004E7885" w:rsidRDefault="004E7885" w:rsidP="00DB1D57">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107EA4" w:rsidRDefault="00107EA4" w:rsidP="00923608">
      <w:pPr>
        <w:pStyle w:val="BodyText"/>
        <w:ind w:firstLine="720"/>
        <w:rPr>
          <w:sz w:val="26"/>
          <w:szCs w:val="26"/>
          <w:lang w:val="ro-RO"/>
        </w:rPr>
      </w:pPr>
      <w:r>
        <w:rPr>
          <w:sz w:val="26"/>
          <w:szCs w:val="26"/>
          <w:lang w:val="ro-RO"/>
        </w:rPr>
        <w:t xml:space="preserve">14.1. </w:t>
      </w:r>
      <w:r w:rsidRPr="00C156DE">
        <w:rPr>
          <w:sz w:val="26"/>
          <w:szCs w:val="26"/>
          <w:lang w:val="ro-RO"/>
        </w:rPr>
        <w:t xml:space="preserve">În cazul în care, din vina sa exclusivă, prestatorul nu reuşeşte să-şi îndeplinească obligaţiile asumate, atunci achizitorul are dreptul de a deduce din preţul </w:t>
      </w:r>
      <w:r w:rsidRPr="00C156DE">
        <w:rPr>
          <w:sz w:val="26"/>
          <w:szCs w:val="26"/>
          <w:lang w:val="ro-RO"/>
        </w:rPr>
        <w:lastRenderedPageBreak/>
        <w:t xml:space="preserve">contractului,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00F84B1D">
        <w:rPr>
          <w:sz w:val="26"/>
          <w:szCs w:val="26"/>
          <w:lang w:val="ro-RO"/>
        </w:rPr>
        <w:t xml:space="preserve">, </w:t>
      </w:r>
      <w:r w:rsidRPr="00C156DE">
        <w:rPr>
          <w:sz w:val="26"/>
          <w:szCs w:val="26"/>
          <w:lang w:val="ro-RO"/>
        </w:rPr>
        <w:t>raportate la valoarea</w:t>
      </w:r>
      <w:r>
        <w:rPr>
          <w:sz w:val="26"/>
          <w:szCs w:val="26"/>
          <w:lang w:val="ro-RO"/>
        </w:rPr>
        <w:t xml:space="preserve"> contractului</w:t>
      </w:r>
      <w:r w:rsidR="00F84B1D">
        <w:rPr>
          <w:sz w:val="26"/>
          <w:szCs w:val="26"/>
          <w:lang w:val="ro-RO"/>
        </w:rPr>
        <w:t xml:space="preserve"> (aferenta respectivului lot)</w:t>
      </w:r>
      <w:r>
        <w:rPr>
          <w:sz w:val="26"/>
          <w:szCs w:val="26"/>
          <w:lang w:val="ro-RO"/>
        </w:rPr>
        <w:t>, pentru fiecare zi de întârziere.</w:t>
      </w:r>
    </w:p>
    <w:p w:rsidR="00107EA4" w:rsidRDefault="00107EA4" w:rsidP="0092360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r w:rsidR="00F84B1D">
        <w:rPr>
          <w:spacing w:val="-3"/>
          <w:sz w:val="26"/>
          <w:szCs w:val="26"/>
          <w:lang w:val="ro-RO"/>
        </w:rPr>
        <w:t xml:space="preserve"> </w:t>
      </w:r>
      <w:r w:rsidR="00F84B1D">
        <w:rPr>
          <w:sz w:val="26"/>
          <w:szCs w:val="26"/>
          <w:lang w:val="ro-RO"/>
        </w:rPr>
        <w:t>(aferenta respectivului lot)</w:t>
      </w:r>
      <w:r>
        <w:rPr>
          <w:spacing w:val="-3"/>
          <w:sz w:val="26"/>
          <w:szCs w:val="26"/>
          <w:lang w:val="ro-RO"/>
        </w:rPr>
        <w:t>.</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Pr="00A053EF">
        <w:rPr>
          <w:sz w:val="26"/>
          <w:szCs w:val="26"/>
          <w:lang w:val="ro-RO"/>
        </w:rPr>
        <w:t>Beneficiarul va avea dreptul sa deduca/factureze pen</w:t>
      </w:r>
      <w:r w:rsidR="00F84B1D">
        <w:rPr>
          <w:sz w:val="26"/>
          <w:szCs w:val="26"/>
          <w:lang w:val="ro-RO"/>
        </w:rPr>
        <w:t>alităţile prevazute la art.14.1</w:t>
      </w:r>
      <w:r w:rsidRPr="00A053EF">
        <w:rPr>
          <w:sz w:val="26"/>
          <w:szCs w:val="26"/>
          <w:lang w:val="ro-RO"/>
        </w:rPr>
        <w:t xml:space="preserve">, </w:t>
      </w:r>
      <w:r>
        <w:rPr>
          <w:sz w:val="26"/>
          <w:szCs w:val="26"/>
          <w:lang w:val="ro-RO"/>
        </w:rPr>
        <w:t>in situatia in care prestatorul</w:t>
      </w:r>
      <w:r w:rsidRPr="00A053EF">
        <w:rPr>
          <w:sz w:val="26"/>
          <w:szCs w:val="26"/>
          <w:lang w:val="ro-RO"/>
        </w:rPr>
        <w:t xml:space="preserve"> intarzie remedierea neconformitatilor după termenul convenit de părți conform prevederilor articolului 12.</w:t>
      </w:r>
      <w:r w:rsidR="00F84B1D">
        <w:rPr>
          <w:sz w:val="26"/>
          <w:szCs w:val="26"/>
          <w:lang w:val="ro-RO"/>
        </w:rPr>
        <w:t>3</w:t>
      </w:r>
      <w:r>
        <w:rPr>
          <w:sz w:val="26"/>
          <w:szCs w:val="26"/>
          <w:lang w:val="ro-RO"/>
        </w:rPr>
        <w:t>.</w:t>
      </w:r>
    </w:p>
    <w:p w:rsidR="00107EA4" w:rsidRPr="00C156DE" w:rsidRDefault="00107EA4" w:rsidP="00923608">
      <w:pPr>
        <w:pStyle w:val="BodyText"/>
        <w:ind w:firstLine="720"/>
        <w:rPr>
          <w:spacing w:val="-1"/>
          <w:sz w:val="26"/>
          <w:szCs w:val="26"/>
          <w:lang w:val="ro-RO"/>
        </w:rPr>
      </w:pPr>
      <w:r>
        <w:rPr>
          <w:sz w:val="26"/>
          <w:szCs w:val="26"/>
          <w:lang w:val="ro-RO"/>
        </w:rPr>
        <w:t>14.</w:t>
      </w:r>
      <w:r w:rsidR="007D3AC2">
        <w:rPr>
          <w:sz w:val="26"/>
          <w:szCs w:val="26"/>
          <w:lang w:val="ro-RO"/>
        </w:rPr>
        <w:t>5</w:t>
      </w:r>
      <w:r>
        <w:rPr>
          <w:sz w:val="26"/>
          <w:szCs w:val="26"/>
          <w:lang w:val="ro-RO"/>
        </w:rPr>
        <w:t xml:space="preserve">.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14.</w:t>
      </w:r>
      <w:r w:rsidR="007D3AC2">
        <w:rPr>
          <w:sz w:val="26"/>
          <w:szCs w:val="26"/>
          <w:lang w:val="ro-RO"/>
        </w:rPr>
        <w:t>6</w:t>
      </w:r>
      <w:r>
        <w:rPr>
          <w:sz w:val="26"/>
          <w:szCs w:val="26"/>
          <w:lang w:val="ro-RO"/>
        </w:rPr>
        <w:t>.</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Pr="007D3AC2" w:rsidRDefault="00107EA4" w:rsidP="00923608">
      <w:pPr>
        <w:jc w:val="both"/>
        <w:rPr>
          <w:sz w:val="26"/>
          <w:szCs w:val="26"/>
          <w:lang w:val="ro-RO"/>
        </w:rPr>
      </w:pPr>
      <w:r>
        <w:rPr>
          <w:sz w:val="26"/>
          <w:szCs w:val="26"/>
          <w:lang w:val="ro-RO"/>
        </w:rPr>
        <w:tab/>
        <w:t xml:space="preserve">Prestatorul </w:t>
      </w:r>
      <w:r w:rsidRPr="007D3AC2">
        <w:rPr>
          <w:sz w:val="26"/>
          <w:szCs w:val="26"/>
          <w:lang w:val="ro-RO"/>
        </w:rPr>
        <w:t xml:space="preserve">are dreptul de a pretinde daune-interese subcontractanţilor dacă aceştia nu îşi îndeplinesc partea lor din contract.  </w:t>
      </w:r>
    </w:p>
    <w:p w:rsidR="00107EA4" w:rsidRPr="007D3AC2" w:rsidRDefault="00107EA4" w:rsidP="006B6F35">
      <w:pPr>
        <w:jc w:val="both"/>
        <w:rPr>
          <w:color w:val="000000"/>
          <w:sz w:val="26"/>
          <w:szCs w:val="26"/>
        </w:rPr>
      </w:pPr>
      <w:r w:rsidRPr="007D3AC2">
        <w:rPr>
          <w:sz w:val="26"/>
          <w:szCs w:val="26"/>
          <w:lang w:val="ro-RO"/>
        </w:rPr>
        <w:tab/>
      </w:r>
      <w:r w:rsidR="00C6258C" w:rsidRPr="007D3AC2">
        <w:rPr>
          <w:sz w:val="26"/>
          <w:szCs w:val="26"/>
          <w:lang w:val="ro-RO"/>
        </w:rPr>
        <w:t>15.5. Prestator</w:t>
      </w:r>
      <w:r w:rsidRPr="007D3AC2">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7D3AC2">
        <w:rPr>
          <w:color w:val="000000"/>
          <w:sz w:val="26"/>
          <w:szCs w:val="26"/>
        </w:rPr>
        <w:t xml:space="preserve">nr.99/2016 privind achizitiile sectoriale. </w:t>
      </w:r>
      <w:r w:rsidRPr="007D3AC2">
        <w:rPr>
          <w:sz w:val="26"/>
          <w:szCs w:val="26"/>
          <w:lang w:val="ro-RO"/>
        </w:rPr>
        <w:t xml:space="preserve">Schimbarea subcontractantului nu va schimba preţul contractului şi </w:t>
      </w:r>
      <w:r w:rsidRPr="007D3AC2">
        <w:rPr>
          <w:color w:val="000000"/>
          <w:sz w:val="26"/>
          <w:szCs w:val="26"/>
          <w:lang w:val="it-IT"/>
        </w:rPr>
        <w:t>se va face in conditiile legale cu acordul achizitorului</w:t>
      </w:r>
      <w:r w:rsidRPr="007D3AC2">
        <w:rPr>
          <w:sz w:val="26"/>
          <w:szCs w:val="26"/>
          <w:lang w:val="ro-RO"/>
        </w:rPr>
        <w:t>.</w:t>
      </w:r>
    </w:p>
    <w:p w:rsidR="00107EA4" w:rsidRPr="007D3AC2" w:rsidRDefault="00107EA4" w:rsidP="006B6F35">
      <w:pPr>
        <w:jc w:val="both"/>
        <w:rPr>
          <w:sz w:val="26"/>
          <w:szCs w:val="26"/>
          <w:lang w:val="ro-RO"/>
        </w:rPr>
      </w:pPr>
      <w:r w:rsidRPr="007D3AC2">
        <w:rPr>
          <w:sz w:val="26"/>
          <w:szCs w:val="26"/>
          <w:lang w:val="ro-RO"/>
        </w:rPr>
        <w:tab/>
        <w:t xml:space="preserve">15.6. In situatia in care oricare subcontractant isi exprima optiunea de a fi platit direct de catre achizitor pentru partea din contract indeplinita de catre subcontractant, achizitorul efectueaza platile directe catre subcontractant numai dupa confirmarea prin </w:t>
      </w:r>
      <w:r w:rsidRPr="007D3AC2">
        <w:rPr>
          <w:sz w:val="26"/>
          <w:szCs w:val="26"/>
          <w:lang w:val="ro-RO"/>
        </w:rPr>
        <w:lastRenderedPageBreak/>
        <w:t>semnarea de toate cele t</w:t>
      </w:r>
      <w:r w:rsidR="00C6258C" w:rsidRPr="007D3AC2">
        <w:rPr>
          <w:sz w:val="26"/>
          <w:szCs w:val="26"/>
          <w:lang w:val="ro-RO"/>
        </w:rPr>
        <w:t>rei parti – achizitor, prestator</w:t>
      </w:r>
      <w:r w:rsidRPr="007D3AC2">
        <w:rPr>
          <w:sz w:val="26"/>
          <w:szCs w:val="26"/>
          <w:lang w:val="ro-RO"/>
        </w:rPr>
        <w:t xml:space="preserve"> si su</w:t>
      </w:r>
      <w:r w:rsidR="00C6258C" w:rsidRPr="007D3AC2">
        <w:rPr>
          <w:sz w:val="26"/>
          <w:szCs w:val="26"/>
          <w:lang w:val="ro-RO"/>
        </w:rPr>
        <w:t>bcontractant, a situaţiilor de servici</w:t>
      </w:r>
      <w:r w:rsidRPr="007D3AC2">
        <w:rPr>
          <w:sz w:val="26"/>
          <w:szCs w:val="26"/>
          <w:lang w:val="ro-RO"/>
        </w:rPr>
        <w:t>i real executate .</w:t>
      </w:r>
    </w:p>
    <w:p w:rsidR="00107EA4" w:rsidRDefault="00107EA4" w:rsidP="006B6F35">
      <w:pPr>
        <w:jc w:val="both"/>
        <w:rPr>
          <w:sz w:val="26"/>
          <w:szCs w:val="26"/>
          <w:lang w:val="ro-RO"/>
        </w:rPr>
      </w:pPr>
      <w:r w:rsidRPr="007D3AC2">
        <w:rPr>
          <w:sz w:val="26"/>
          <w:szCs w:val="26"/>
          <w:lang w:val="ro-RO"/>
        </w:rPr>
        <w:tab/>
        <w:t>Dispozitiile capitolului 13 se aplica in mod corespunzator.</w:t>
      </w:r>
      <w:r>
        <w:rPr>
          <w:sz w:val="26"/>
          <w:szCs w:val="26"/>
          <w:lang w:val="ro-RO"/>
        </w:rPr>
        <w:t xml:space="preserve"> </w:t>
      </w:r>
    </w:p>
    <w:p w:rsidR="00107EA4" w:rsidRPr="00FE4C5D" w:rsidRDefault="00107EA4" w:rsidP="007D3AC2">
      <w:pPr>
        <w:jc w:val="both"/>
        <w:rPr>
          <w:b/>
          <w:sz w:val="26"/>
          <w:szCs w:val="26"/>
          <w:lang w:val="ro-RO"/>
        </w:rPr>
      </w:pPr>
      <w:r>
        <w:rPr>
          <w:sz w:val="26"/>
          <w:szCs w:val="26"/>
          <w:lang w:val="ro-RO"/>
        </w:rPr>
        <w:tab/>
      </w: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DD34E1" w:rsidP="00923608">
      <w:pPr>
        <w:pStyle w:val="BodyText"/>
        <w:ind w:firstLine="720"/>
        <w:rPr>
          <w:sz w:val="26"/>
          <w:szCs w:val="26"/>
          <w:lang w:val="ro-RO"/>
        </w:rPr>
      </w:pPr>
      <w:r>
        <w:rPr>
          <w:sz w:val="26"/>
          <w:szCs w:val="26"/>
          <w:lang w:val="ro-RO"/>
        </w:rPr>
        <w:t>19.3</w:t>
      </w:r>
      <w:r w:rsidR="00107EA4">
        <w:rPr>
          <w:sz w:val="26"/>
          <w:szCs w:val="26"/>
          <w:lang w:val="ro-RO"/>
        </w:rPr>
        <w:t xml:space="preserve">. Contractul </w:t>
      </w:r>
      <w:r>
        <w:rPr>
          <w:sz w:val="26"/>
          <w:szCs w:val="26"/>
          <w:lang w:val="ro-RO"/>
        </w:rPr>
        <w:t>inceteaza</w:t>
      </w:r>
      <w:r w:rsidR="00107EA4">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sidR="00DD34E1">
        <w:rPr>
          <w:sz w:val="26"/>
          <w:szCs w:val="26"/>
          <w:lang w:val="ro-RO"/>
        </w:rPr>
        <w:t>19.4</w:t>
      </w:r>
      <w:r>
        <w:rPr>
          <w:sz w:val="26"/>
          <w:szCs w:val="26"/>
          <w:lang w:val="ro-RO"/>
        </w:rPr>
        <w:t xml:space="preserve">. Contractul poate </w:t>
      </w:r>
      <w:r w:rsidR="00DD34E1">
        <w:rPr>
          <w:sz w:val="26"/>
          <w:szCs w:val="26"/>
          <w:lang w:val="ro-RO"/>
        </w:rPr>
        <w:t>inceta</w:t>
      </w:r>
      <w:r>
        <w:rPr>
          <w:sz w:val="26"/>
          <w:szCs w:val="26"/>
          <w:lang w:val="ro-RO"/>
        </w:rPr>
        <w:t xml:space="preserve"> prin acordul părţilor, fără plata vreunei despăgubiri, numai prin încheierea unui act adiţional la contract.</w:t>
      </w:r>
    </w:p>
    <w:p w:rsidR="00107EA4" w:rsidRDefault="00DD34E1" w:rsidP="00F82733">
      <w:pPr>
        <w:jc w:val="both"/>
        <w:rPr>
          <w:color w:val="000000"/>
          <w:sz w:val="26"/>
          <w:szCs w:val="26"/>
        </w:rPr>
      </w:pPr>
      <w:r>
        <w:rPr>
          <w:color w:val="000000"/>
          <w:sz w:val="26"/>
          <w:szCs w:val="26"/>
        </w:rPr>
        <w:lastRenderedPageBreak/>
        <w:tab/>
        <w:t>19.5</w:t>
      </w:r>
      <w:r w:rsidR="00107EA4">
        <w:rPr>
          <w:color w:val="000000"/>
          <w:sz w:val="26"/>
          <w:szCs w:val="26"/>
        </w:rPr>
        <w:t>. Achizitorul are dreptul de a denunta unilateral contractul in situatia nerespectarii dispozitiilor de la art.243 alin</w:t>
      </w:r>
      <w:proofErr w:type="gramStart"/>
      <w:r w:rsidR="00107EA4">
        <w:rPr>
          <w:color w:val="000000"/>
          <w:sz w:val="26"/>
          <w:szCs w:val="26"/>
        </w:rPr>
        <w:t>.(</w:t>
      </w:r>
      <w:proofErr w:type="gramEnd"/>
      <w:r w:rsidR="00107EA4">
        <w:rPr>
          <w:color w:val="000000"/>
          <w:sz w:val="26"/>
          <w:szCs w:val="26"/>
        </w:rPr>
        <w:t>1) din Legea nr.99/2016 privind achizitiile sectoriale.</w:t>
      </w:r>
    </w:p>
    <w:p w:rsidR="00107EA4" w:rsidRDefault="00DD34E1" w:rsidP="00F82733">
      <w:pPr>
        <w:jc w:val="both"/>
        <w:rPr>
          <w:color w:val="000000"/>
          <w:sz w:val="26"/>
          <w:szCs w:val="26"/>
        </w:rPr>
      </w:pPr>
      <w:r>
        <w:rPr>
          <w:color w:val="000000"/>
          <w:sz w:val="26"/>
          <w:szCs w:val="26"/>
        </w:rPr>
        <w:tab/>
        <w:t>19.6</w:t>
      </w:r>
      <w:r w:rsidR="00107EA4">
        <w:rPr>
          <w:color w:val="000000"/>
          <w:sz w:val="26"/>
          <w:szCs w:val="26"/>
        </w:rPr>
        <w:t xml:space="preserve">. Achizitorul </w:t>
      </w:r>
      <w:proofErr w:type="gramStart"/>
      <w:r w:rsidR="00107EA4">
        <w:rPr>
          <w:color w:val="000000"/>
          <w:sz w:val="26"/>
          <w:szCs w:val="26"/>
        </w:rPr>
        <w:t>are</w:t>
      </w:r>
      <w:proofErr w:type="gramEnd"/>
      <w:r w:rsidR="00107EA4">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BodyText"/>
        <w:ind w:firstLine="720"/>
        <w:rPr>
          <w:bCs/>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Pr>
          <w:sz w:val="26"/>
          <w:szCs w:val="26"/>
          <w:lang w:val="ro-RO"/>
        </w:rPr>
        <w:tab/>
        <w:t>21.2. Comunicările între părţi se pot face şi prin telefon, telegrama, fax sau e-mail, cu condiţia confirmării în scris a primirii comunicării.</w:t>
      </w:r>
    </w:p>
    <w:p w:rsidR="00107EA4" w:rsidRDefault="00107EA4"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A16D3F" w:rsidRPr="00DD34E1" w:rsidRDefault="00107EA4" w:rsidP="00DD34E1">
      <w:pPr>
        <w:ind w:firstLine="720"/>
        <w:jc w:val="both"/>
        <w:rPr>
          <w:rFonts w:cs="Arial"/>
          <w:iCs/>
          <w:color w:val="000000"/>
          <w:sz w:val="26"/>
          <w:szCs w:val="26"/>
        </w:rPr>
      </w:pPr>
      <w:r w:rsidRPr="003176CC">
        <w:rPr>
          <w:color w:val="000000"/>
          <w:sz w:val="26"/>
          <w:szCs w:val="26"/>
        </w:rPr>
        <w:t xml:space="preserve">23.1.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 xml:space="preserve">a achizitiilor sectoriale nr. </w:t>
      </w:r>
      <w:proofErr w:type="gramStart"/>
      <w:r w:rsidR="007434B0">
        <w:rPr>
          <w:rStyle w:val="l5def1"/>
          <w:rFonts w:ascii="Times New Roman" w:hAnsi="Times New Roman"/>
          <w:iCs/>
        </w:rPr>
        <w:t>99/2016</w:t>
      </w:r>
      <w:r w:rsidR="00A16D3F" w:rsidRPr="00A16D3F">
        <w:rPr>
          <w:rStyle w:val="l5def1"/>
          <w:rFonts w:ascii="Times New Roman" w:hAnsi="Times New Roman"/>
          <w:iCs/>
        </w:rPr>
        <w:t>.</w:t>
      </w:r>
      <w:proofErr w:type="gramEnd"/>
    </w:p>
    <w:p w:rsidR="00107EA4" w:rsidRPr="003176CC" w:rsidRDefault="00A16D3F" w:rsidP="00A16D3F">
      <w:pPr>
        <w:jc w:val="both"/>
        <w:rPr>
          <w:lang w:val="ro-RO"/>
        </w:rPr>
      </w:pPr>
      <w:r>
        <w:rPr>
          <w:rStyle w:val="l5def1"/>
          <w:rFonts w:ascii="Times New Roman" w:hAnsi="Times New Roman" w:cs="Times New Roman"/>
        </w:rPr>
        <w:tab/>
      </w:r>
      <w:r w:rsidR="00107EA4" w:rsidRPr="00490D83">
        <w:rPr>
          <w:rStyle w:val="l5def1"/>
          <w:rFonts w:ascii="Times New Roman" w:hAnsi="Times New Roman" w:cs="Times New Roman"/>
        </w:rPr>
        <w:t>23.3. Suplimen</w:t>
      </w:r>
      <w:r w:rsidR="00B107ED">
        <w:rPr>
          <w:rStyle w:val="l5def1"/>
          <w:rFonts w:ascii="Times New Roman" w:hAnsi="Times New Roman" w:cs="Times New Roman"/>
        </w:rPr>
        <w:t>tar fata de situatiile prezentat</w:t>
      </w:r>
      <w:r w:rsidR="00DD34E1">
        <w:rPr>
          <w:rStyle w:val="l5def1"/>
          <w:rFonts w:ascii="Times New Roman" w:hAnsi="Times New Roman" w:cs="Times New Roman"/>
        </w:rPr>
        <w:t>e la articolul</w:t>
      </w:r>
      <w:r w:rsidR="00107EA4" w:rsidRPr="00490D83">
        <w:rPr>
          <w:rStyle w:val="l5def1"/>
          <w:rFonts w:ascii="Times New Roman" w:hAnsi="Times New Roman" w:cs="Times New Roman"/>
        </w:rPr>
        <w:t xml:space="preserve"> </w:t>
      </w:r>
      <w:r w:rsidR="00107EA4" w:rsidRPr="007D3AC2">
        <w:rPr>
          <w:rStyle w:val="l5def1"/>
          <w:rFonts w:ascii="Times New Roman" w:hAnsi="Times New Roman" w:cs="Times New Roman"/>
          <w:color w:val="auto"/>
        </w:rPr>
        <w:t xml:space="preserve">23.1, </w:t>
      </w:r>
      <w:r w:rsidR="00107EA4" w:rsidRPr="007D3AC2">
        <w:rPr>
          <w:sz w:val="26"/>
          <w:szCs w:val="26"/>
        </w:rPr>
        <w:t>părţile</w:t>
      </w:r>
      <w:r w:rsidR="00107EA4" w:rsidRPr="00490D83">
        <w:rPr>
          <w:color w:val="000000"/>
          <w:sz w:val="26"/>
          <w:szCs w:val="26"/>
        </w:rPr>
        <w:t xml:space="preserve"> contractante au dreptul, pe durata îndeplinirii contractului, de a conveni</w:t>
      </w:r>
      <w:r w:rsidR="00107EA4" w:rsidRPr="003176CC">
        <w:rPr>
          <w:color w:val="000000"/>
          <w:sz w:val="26"/>
          <w:szCs w:val="26"/>
        </w:rPr>
        <w:t xml:space="preserve"> modificarea clauzelor contractului </w:t>
      </w:r>
      <w:r w:rsidR="00107EA4" w:rsidRPr="00B36999">
        <w:rPr>
          <w:sz w:val="26"/>
          <w:szCs w:val="26"/>
        </w:rPr>
        <w:t xml:space="preserve">prin act adiţional, în cazul apariţiei unor circumstanţe care lezează interesele comerciale legitime ale acestora şi care nu au putut fi prevăzute la data încheierii contractului, </w:t>
      </w:r>
      <w:r w:rsidR="00107EA4" w:rsidRPr="00B36999">
        <w:rPr>
          <w:sz w:val="26"/>
          <w:szCs w:val="26"/>
          <w:lang w:val="ro-RO"/>
        </w:rPr>
        <w:t>cu respectarea art. 5.4.</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lastRenderedPageBreak/>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7EA4" w:rsidP="0066237F">
      <w:pPr>
        <w:spacing w:line="276" w:lineRule="auto"/>
        <w:ind w:left="1440" w:hanging="1440"/>
        <w:jc w:val="both"/>
        <w:rPr>
          <w:sz w:val="26"/>
          <w:szCs w:val="26"/>
          <w:lang w:val="ro-RO"/>
        </w:rPr>
      </w:pPr>
      <w:r>
        <w:rPr>
          <w:caps/>
          <w:color w:val="000000"/>
          <w:sz w:val="26"/>
          <w:szCs w:val="26"/>
          <w:lang w:val="ro-RO"/>
        </w:rPr>
        <w:tab/>
      </w:r>
      <w:r>
        <w:rPr>
          <w:sz w:val="26"/>
          <w:szCs w:val="26"/>
          <w:lang w:val="ro-RO"/>
        </w:rPr>
        <w:t>Societatea Electrocentrale Bucureşti S.A</w:t>
      </w:r>
      <w:r>
        <w:rPr>
          <w:sz w:val="26"/>
          <w:szCs w:val="26"/>
          <w:lang w:val="ro-RO"/>
        </w:rPr>
        <w:tab/>
      </w:r>
    </w:p>
    <w:p w:rsidR="00107EA4" w:rsidRPr="006644E5" w:rsidRDefault="00107EA4" w:rsidP="0066237F">
      <w:pPr>
        <w:spacing w:line="276" w:lineRule="auto"/>
        <w:ind w:left="1440" w:hanging="1440"/>
        <w:rPr>
          <w:sz w:val="20"/>
          <w:lang w:val="ro-RO"/>
        </w:rPr>
      </w:pPr>
      <w:r>
        <w:rPr>
          <w:sz w:val="26"/>
          <w:szCs w:val="26"/>
          <w:lang w:val="ro-RO"/>
        </w:rPr>
        <w:t xml:space="preserve"> </w:t>
      </w:r>
      <w:proofErr w:type="gramStart"/>
      <w:r w:rsidRPr="006644E5">
        <w:rPr>
          <w:sz w:val="20"/>
        </w:rPr>
        <w:t>societate</w:t>
      </w:r>
      <w:proofErr w:type="gramEnd"/>
      <w:r w:rsidRPr="006644E5">
        <w:rPr>
          <w:sz w:val="20"/>
        </w:rPr>
        <w:t xml:space="preserve"> </w:t>
      </w:r>
      <w:r w:rsidR="006644E5" w:rsidRPr="006644E5">
        <w:rPr>
          <w:sz w:val="20"/>
        </w:rPr>
        <w:t>în reorganizare judiciară, in judicial reorganisation, en redressement</w:t>
      </w:r>
    </w:p>
    <w:p w:rsidR="00107EA4" w:rsidRDefault="00107EA4"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9B6175">
        <w:rPr>
          <w:sz w:val="26"/>
          <w:szCs w:val="26"/>
          <w:lang w:val="ro-RO"/>
        </w:rPr>
        <w:t xml:space="preserve"> </w:t>
      </w:r>
      <w:r>
        <w:rPr>
          <w:sz w:val="26"/>
          <w:szCs w:val="26"/>
          <w:lang w:val="ro-RO"/>
        </w:rPr>
        <w:t>Director,</w:t>
      </w:r>
    </w:p>
    <w:p w:rsidR="00107EA4" w:rsidRDefault="00CE70B9" w:rsidP="0066237F">
      <w:pPr>
        <w:spacing w:line="276" w:lineRule="auto"/>
        <w:ind w:left="1440" w:hanging="1440"/>
        <w:rPr>
          <w:color w:val="000000"/>
          <w:sz w:val="26"/>
          <w:szCs w:val="26"/>
        </w:rPr>
      </w:pPr>
      <w:r>
        <w:rPr>
          <w:color w:val="000000"/>
          <w:sz w:val="26"/>
          <w:szCs w:val="26"/>
        </w:rPr>
        <w:tab/>
        <w:t xml:space="preserve">Claudiu-Ionuţ CREŢU-SÂRBU </w:t>
      </w:r>
    </w:p>
    <w:p w:rsidR="00CE70B9" w:rsidRDefault="00CE70B9" w:rsidP="0066237F">
      <w:pPr>
        <w:spacing w:line="276" w:lineRule="auto"/>
        <w:ind w:left="1440" w:hanging="1440"/>
        <w:rPr>
          <w:sz w:val="26"/>
          <w:szCs w:val="26"/>
          <w:lang w:val="ro-RO"/>
        </w:rPr>
      </w:pPr>
    </w:p>
    <w:p w:rsidR="00107EA4" w:rsidRDefault="00107EA4" w:rsidP="0066237F">
      <w:pPr>
        <w:ind w:left="1440"/>
        <w:rPr>
          <w:bCs/>
          <w:sz w:val="26"/>
          <w:szCs w:val="26"/>
          <w:lang w:val="it-IT"/>
        </w:rPr>
      </w:pPr>
      <w:r>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9B6175">
        <w:rPr>
          <w:bCs/>
          <w:sz w:val="26"/>
          <w:szCs w:val="26"/>
          <w:lang w:val="it-IT"/>
        </w:rPr>
        <w:t xml:space="preserve">        </w:t>
      </w:r>
      <w:r>
        <w:rPr>
          <w:sz w:val="26"/>
          <w:szCs w:val="26"/>
          <w:lang w:val="es-ES"/>
        </w:rPr>
        <w:t>Director Economic,</w:t>
      </w:r>
    </w:p>
    <w:p w:rsidR="00107EA4" w:rsidRPr="009E29AC" w:rsidRDefault="009E29AC" w:rsidP="009E29AC">
      <w:pPr>
        <w:pStyle w:val="BodyText"/>
        <w:ind w:firstLine="12"/>
        <w:jc w:val="left"/>
        <w:rPr>
          <w:bCs/>
          <w:sz w:val="26"/>
          <w:szCs w:val="26"/>
          <w:lang w:val="it-IT"/>
        </w:rPr>
      </w:pPr>
      <w:r>
        <w:rPr>
          <w:sz w:val="26"/>
          <w:szCs w:val="26"/>
        </w:rPr>
        <w:t>SIERRA QUADRANT Filiala Bucuresti SPRL</w:t>
      </w:r>
      <w:r w:rsidR="00107EA4">
        <w:rPr>
          <w:sz w:val="26"/>
          <w:szCs w:val="26"/>
        </w:rPr>
        <w:t xml:space="preserve">               </w:t>
      </w:r>
    </w:p>
    <w:p w:rsidR="00107EA4" w:rsidRDefault="00107EA4" w:rsidP="0066237F">
      <w:pPr>
        <w:spacing w:line="276" w:lineRule="auto"/>
        <w:ind w:left="1440" w:hanging="1440"/>
        <w:rPr>
          <w:sz w:val="26"/>
          <w:szCs w:val="26"/>
          <w:lang w:val="ro-RO"/>
        </w:rPr>
      </w:pPr>
      <w:r>
        <w:rPr>
          <w:sz w:val="26"/>
          <w:szCs w:val="26"/>
          <w:lang w:val="ro-RO"/>
        </w:rPr>
        <w:tab/>
      </w:r>
      <w:r w:rsidR="005654A3">
        <w:rPr>
          <w:sz w:val="26"/>
          <w:szCs w:val="26"/>
          <w:lang w:val="ro-RO"/>
        </w:rPr>
        <w:t>Ovidiu NEACSU</w:t>
      </w: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t xml:space="preserve">       </w:t>
      </w:r>
      <w:r>
        <w:rPr>
          <w:sz w:val="26"/>
          <w:szCs w:val="26"/>
          <w:lang w:val="ro-RO"/>
        </w:rPr>
        <w:tab/>
        <w:t xml:space="preserve">                       </w:t>
      </w:r>
    </w:p>
    <w:p w:rsidR="00107EA4" w:rsidRDefault="00AE0E36" w:rsidP="0066237F">
      <w:pPr>
        <w:spacing w:line="276" w:lineRule="auto"/>
        <w:jc w:val="both"/>
        <w:rPr>
          <w:sz w:val="26"/>
          <w:szCs w:val="26"/>
          <w:lang w:val="ro-RO"/>
        </w:rPr>
      </w:pPr>
      <w:r>
        <w:rPr>
          <w:sz w:val="26"/>
          <w:szCs w:val="26"/>
          <w:lang w:val="ro-RO"/>
        </w:rPr>
        <w:t xml:space="preserve">                    </w:t>
      </w:r>
      <w:r w:rsidR="00107EA4">
        <w:rPr>
          <w:sz w:val="26"/>
          <w:szCs w:val="26"/>
          <w:lang w:val="ro-RO"/>
        </w:rPr>
        <w:t>Director</w:t>
      </w:r>
      <w:r w:rsidR="009571D1">
        <w:rPr>
          <w:sz w:val="26"/>
          <w:szCs w:val="26"/>
          <w:lang w:val="ro-RO"/>
        </w:rPr>
        <w:t xml:space="preserve"> Economic</w:t>
      </w:r>
      <w:r w:rsidR="00107EA4">
        <w:rPr>
          <w:sz w:val="26"/>
          <w:szCs w:val="26"/>
          <w:lang w:val="ro-RO"/>
        </w:rPr>
        <w:t xml:space="preserve">,                      </w:t>
      </w:r>
      <w:r w:rsidR="00107EA4">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5654A3" w:rsidRDefault="00107EA4" w:rsidP="005654A3">
      <w:pPr>
        <w:spacing w:line="276" w:lineRule="auto"/>
        <w:jc w:val="both"/>
        <w:rPr>
          <w:sz w:val="26"/>
          <w:szCs w:val="26"/>
          <w:lang w:val="ro-RO"/>
        </w:rPr>
      </w:pPr>
      <w:r>
        <w:rPr>
          <w:sz w:val="26"/>
          <w:szCs w:val="26"/>
          <w:lang w:val="ro-RO"/>
        </w:rPr>
        <w:t xml:space="preserve">  </w:t>
      </w:r>
    </w:p>
    <w:p w:rsidR="005654A3" w:rsidRPr="00E50D47" w:rsidRDefault="005654A3" w:rsidP="005654A3">
      <w:pPr>
        <w:spacing w:line="276" w:lineRule="auto"/>
        <w:jc w:val="both"/>
        <w:rPr>
          <w:color w:val="000000" w:themeColor="text1"/>
          <w:sz w:val="26"/>
          <w:szCs w:val="26"/>
        </w:rPr>
      </w:pPr>
      <w:r>
        <w:rPr>
          <w:sz w:val="26"/>
          <w:szCs w:val="26"/>
          <w:lang w:val="ro-RO"/>
        </w:rPr>
        <w:t xml:space="preserve">                    </w:t>
      </w:r>
      <w:r w:rsidRPr="00E50D47">
        <w:rPr>
          <w:color w:val="000000" w:themeColor="text1"/>
          <w:sz w:val="26"/>
          <w:szCs w:val="26"/>
        </w:rPr>
        <w:t>Director Dezvoltare si Implementare Proiecte</w:t>
      </w:r>
    </w:p>
    <w:p w:rsidR="005654A3" w:rsidRPr="00E50D47" w:rsidRDefault="005654A3" w:rsidP="005654A3">
      <w:pPr>
        <w:spacing w:line="276" w:lineRule="auto"/>
        <w:jc w:val="both"/>
        <w:rPr>
          <w:color w:val="000000" w:themeColor="text1"/>
          <w:sz w:val="26"/>
          <w:szCs w:val="26"/>
        </w:rPr>
      </w:pPr>
      <w:r>
        <w:rPr>
          <w:color w:val="000000" w:themeColor="text1"/>
          <w:sz w:val="26"/>
          <w:szCs w:val="26"/>
        </w:rPr>
        <w:tab/>
      </w:r>
      <w:r>
        <w:rPr>
          <w:color w:val="000000" w:themeColor="text1"/>
          <w:sz w:val="26"/>
          <w:szCs w:val="26"/>
        </w:rPr>
        <w:tab/>
        <w:t>Adrian TUDORA</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t>Ioana UNTILĂ</w:t>
      </w:r>
    </w:p>
    <w:p w:rsidR="00DD34E1" w:rsidRDefault="00DD34E1" w:rsidP="0066237F">
      <w:pPr>
        <w:rPr>
          <w:sz w:val="26"/>
          <w:szCs w:val="26"/>
          <w:lang w:val="ro-RO"/>
        </w:rPr>
      </w:pPr>
    </w:p>
    <w:p w:rsidR="00650EE7" w:rsidRPr="00C848BD" w:rsidRDefault="00107EA4" w:rsidP="00650EE7">
      <w:pPr>
        <w:rPr>
          <w:sz w:val="26"/>
          <w:szCs w:val="26"/>
          <w:lang w:val="ro-RO"/>
        </w:rPr>
      </w:pPr>
      <w:r>
        <w:rPr>
          <w:sz w:val="26"/>
          <w:szCs w:val="26"/>
          <w:lang w:val="ro-RO"/>
        </w:rPr>
        <w:tab/>
      </w:r>
      <w:r w:rsidR="007D5707" w:rsidRPr="00DD34E1">
        <w:rPr>
          <w:sz w:val="22"/>
          <w:szCs w:val="22"/>
          <w:lang w:val="ro-RO"/>
        </w:rPr>
        <w:t xml:space="preserve">          </w:t>
      </w:r>
      <w:r w:rsidR="003A1D75" w:rsidRPr="00DD34E1">
        <w:rPr>
          <w:sz w:val="22"/>
          <w:szCs w:val="22"/>
          <w:lang w:val="ro-RO"/>
        </w:rPr>
        <w:t xml:space="preserve"> </w:t>
      </w:r>
      <w:r w:rsidR="00650EE7">
        <w:rPr>
          <w:sz w:val="22"/>
          <w:szCs w:val="22"/>
          <w:lang w:val="ro-RO"/>
        </w:rPr>
        <w:t xml:space="preserve">  </w:t>
      </w:r>
      <w:r w:rsidR="00650EE7" w:rsidRPr="00C848BD">
        <w:rPr>
          <w:sz w:val="26"/>
          <w:szCs w:val="26"/>
          <w:lang w:val="ro-RO"/>
        </w:rPr>
        <w:t>Responsabil coordonare contractare,</w:t>
      </w:r>
    </w:p>
    <w:p w:rsidR="00650EE7" w:rsidRPr="00C848BD" w:rsidRDefault="00650EE7" w:rsidP="00650EE7">
      <w:pPr>
        <w:rPr>
          <w:sz w:val="26"/>
          <w:szCs w:val="26"/>
          <w:lang w:val="ro-RO"/>
        </w:rPr>
      </w:pPr>
      <w:r w:rsidRPr="00C848BD">
        <w:rPr>
          <w:sz w:val="26"/>
          <w:szCs w:val="26"/>
          <w:lang w:val="ro-RO"/>
        </w:rPr>
        <w:t xml:space="preserve">                      Roxana KEDEI</w:t>
      </w:r>
    </w:p>
    <w:p w:rsidR="00650EE7" w:rsidRPr="00C848BD" w:rsidRDefault="00650EE7" w:rsidP="00650EE7">
      <w:pPr>
        <w:rPr>
          <w:sz w:val="26"/>
          <w:szCs w:val="26"/>
          <w:lang w:val="ro-RO"/>
        </w:rPr>
      </w:pPr>
    </w:p>
    <w:p w:rsidR="00650EE7" w:rsidRPr="00C848BD" w:rsidRDefault="00650EE7" w:rsidP="00650EE7">
      <w:pPr>
        <w:rPr>
          <w:sz w:val="26"/>
          <w:szCs w:val="26"/>
          <w:lang w:val="ro-RO"/>
        </w:rPr>
      </w:pPr>
      <w:r>
        <w:rPr>
          <w:sz w:val="26"/>
          <w:szCs w:val="26"/>
          <w:lang w:val="ro-RO"/>
        </w:rPr>
        <w:t xml:space="preserve">                      </w:t>
      </w:r>
      <w:r w:rsidRPr="00C848BD">
        <w:rPr>
          <w:sz w:val="26"/>
          <w:szCs w:val="26"/>
          <w:lang w:val="ro-RO"/>
        </w:rPr>
        <w:t>Responsabil contracte,</w:t>
      </w:r>
    </w:p>
    <w:p w:rsidR="00650EE7" w:rsidRPr="00C848BD" w:rsidRDefault="00650EE7" w:rsidP="00650EE7">
      <w:pPr>
        <w:rPr>
          <w:color w:val="000000"/>
          <w:sz w:val="26"/>
          <w:szCs w:val="26"/>
          <w:lang w:val="it-IT"/>
        </w:rPr>
      </w:pPr>
      <w:r>
        <w:rPr>
          <w:sz w:val="26"/>
          <w:szCs w:val="26"/>
          <w:lang w:val="ro-RO"/>
        </w:rPr>
        <w:t xml:space="preserve">                      </w:t>
      </w:r>
      <w:r w:rsidRPr="00C848BD">
        <w:rPr>
          <w:sz w:val="26"/>
          <w:szCs w:val="26"/>
          <w:lang w:val="ro-RO"/>
        </w:rPr>
        <w:t>Virginia IOANITESCU</w:t>
      </w:r>
    </w:p>
    <w:p w:rsidR="00107EA4" w:rsidRDefault="00107EA4" w:rsidP="00650EE7">
      <w:pPr>
        <w:rPr>
          <w:b/>
          <w:sz w:val="26"/>
          <w:szCs w:val="26"/>
          <w:lang w:val="it-IT"/>
        </w:rPr>
      </w:pP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4E7885">
          <w:footerReference w:type="default" r:id="rId7"/>
          <w:type w:val="oddPage"/>
          <w:pgSz w:w="11906" w:h="16838"/>
          <w:pgMar w:top="993" w:right="1133" w:bottom="907" w:left="1418" w:header="877"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Pr="005D7F80" w:rsidRDefault="00107EA4" w:rsidP="00923608">
      <w:pPr>
        <w:ind w:firstLine="10773"/>
        <w:jc w:val="right"/>
        <w:rPr>
          <w:sz w:val="24"/>
          <w:szCs w:val="24"/>
          <w:lang w:val="es-ES"/>
        </w:rPr>
      </w:pPr>
      <w:r w:rsidRPr="005D7F80">
        <w:rPr>
          <w:b/>
          <w:sz w:val="24"/>
          <w:szCs w:val="24"/>
          <w:lang w:val="es-ES"/>
        </w:rPr>
        <w:t xml:space="preserve"> </w:t>
      </w:r>
      <w:r w:rsidRPr="005D7F80">
        <w:rPr>
          <w:sz w:val="24"/>
          <w:szCs w:val="24"/>
          <w:lang w:val="es-ES"/>
        </w:rPr>
        <w:t>LA CONTRACTUL NR............</w:t>
      </w:r>
    </w:p>
    <w:p w:rsidR="009B6175" w:rsidRPr="005D7F80" w:rsidRDefault="005D7F80" w:rsidP="005D7F80">
      <w:pPr>
        <w:pStyle w:val="Heading1"/>
        <w:tabs>
          <w:tab w:val="center" w:pos="8246"/>
          <w:tab w:val="right" w:pos="15772"/>
        </w:tabs>
        <w:jc w:val="center"/>
        <w:rPr>
          <w:color w:val="C00000"/>
          <w:sz w:val="24"/>
          <w:szCs w:val="24"/>
          <w:lang w:val="es-ES"/>
        </w:rPr>
      </w:pPr>
      <w:r w:rsidRPr="00C708AB">
        <w:rPr>
          <w:rFonts w:cs="Arial"/>
          <w:bCs/>
          <w:color w:val="000000"/>
          <w:sz w:val="24"/>
          <w:szCs w:val="24"/>
        </w:rPr>
        <w:t xml:space="preserve">Lista detaliată privind indicatorii monitorizaţi </w:t>
      </w:r>
      <w:proofErr w:type="gramStart"/>
      <w:r w:rsidRPr="00C708AB">
        <w:rPr>
          <w:rFonts w:cs="Arial"/>
          <w:bCs/>
          <w:color w:val="000000"/>
          <w:sz w:val="24"/>
          <w:szCs w:val="24"/>
        </w:rPr>
        <w:t>apă</w:t>
      </w:r>
      <w:proofErr w:type="gramEnd"/>
      <w:r w:rsidRPr="00C708AB">
        <w:rPr>
          <w:rFonts w:cs="Arial"/>
          <w:bCs/>
          <w:color w:val="000000"/>
          <w:sz w:val="24"/>
          <w:szCs w:val="24"/>
        </w:rPr>
        <w:t xml:space="preserve"> subterană, sol, zgomot</w:t>
      </w:r>
    </w:p>
    <w:p w:rsidR="009B6175" w:rsidRPr="009B6175" w:rsidRDefault="009B6175" w:rsidP="005D7F80">
      <w:pPr>
        <w:jc w:val="center"/>
        <w:rPr>
          <w:color w:val="C00000"/>
          <w:lang w:val="es-ES"/>
        </w:rPr>
      </w:pPr>
    </w:p>
    <w:tbl>
      <w:tblPr>
        <w:tblW w:w="0" w:type="auto"/>
        <w:jc w:val="center"/>
        <w:tblInd w:w="62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543"/>
        <w:gridCol w:w="2381"/>
        <w:gridCol w:w="1169"/>
        <w:gridCol w:w="2135"/>
        <w:gridCol w:w="1231"/>
        <w:gridCol w:w="1062"/>
        <w:gridCol w:w="1275"/>
        <w:gridCol w:w="1518"/>
        <w:gridCol w:w="1771"/>
        <w:gridCol w:w="1866"/>
      </w:tblGrid>
      <w:tr w:rsidR="004C5E4E" w:rsidRPr="00205A2A" w:rsidTr="00DD34E1">
        <w:trPr>
          <w:cantSplit/>
          <w:trHeight w:val="1012"/>
          <w:jc w:val="center"/>
        </w:trPr>
        <w:tc>
          <w:tcPr>
            <w:tcW w:w="543" w:type="dxa"/>
            <w:vAlign w:val="center"/>
          </w:tcPr>
          <w:p w:rsidR="004C5E4E" w:rsidRPr="000E6ACC" w:rsidRDefault="004C5E4E" w:rsidP="004C5E4E">
            <w:pPr>
              <w:jc w:val="center"/>
              <w:rPr>
                <w:color w:val="000000"/>
                <w:sz w:val="16"/>
                <w:szCs w:val="16"/>
              </w:rPr>
            </w:pPr>
            <w:r w:rsidRPr="000E6ACC">
              <w:rPr>
                <w:color w:val="000000"/>
                <w:sz w:val="16"/>
                <w:szCs w:val="16"/>
              </w:rPr>
              <w:t>NR</w:t>
            </w:r>
          </w:p>
          <w:p w:rsidR="004C5E4E" w:rsidRPr="00205A2A" w:rsidRDefault="004C5E4E" w:rsidP="004C5E4E">
            <w:pPr>
              <w:jc w:val="center"/>
              <w:rPr>
                <w:color w:val="000000"/>
                <w:sz w:val="20"/>
              </w:rPr>
            </w:pPr>
            <w:r w:rsidRPr="000E6ACC">
              <w:rPr>
                <w:color w:val="000000"/>
                <w:sz w:val="16"/>
                <w:szCs w:val="16"/>
              </w:rPr>
              <w:t>CRT</w:t>
            </w:r>
          </w:p>
        </w:tc>
        <w:tc>
          <w:tcPr>
            <w:tcW w:w="2381" w:type="dxa"/>
            <w:vAlign w:val="center"/>
          </w:tcPr>
          <w:p w:rsidR="004C5E4E" w:rsidRPr="006E64FF" w:rsidRDefault="004C5E4E" w:rsidP="004C5E4E">
            <w:pPr>
              <w:jc w:val="center"/>
              <w:rPr>
                <w:color w:val="000000"/>
                <w:sz w:val="22"/>
                <w:szCs w:val="22"/>
              </w:rPr>
            </w:pPr>
          </w:p>
          <w:p w:rsidR="004C5E4E" w:rsidRPr="005D7F80" w:rsidRDefault="004C5E4E" w:rsidP="005D7F80">
            <w:pPr>
              <w:pStyle w:val="Heading1"/>
              <w:ind w:firstLine="0"/>
              <w:jc w:val="center"/>
              <w:rPr>
                <w:b w:val="0"/>
                <w:color w:val="000000"/>
                <w:sz w:val="22"/>
                <w:szCs w:val="22"/>
              </w:rPr>
            </w:pPr>
            <w:proofErr w:type="gramStart"/>
            <w:r w:rsidRPr="005D7F80">
              <w:rPr>
                <w:b w:val="0"/>
                <w:color w:val="000000"/>
                <w:sz w:val="22"/>
                <w:szCs w:val="22"/>
              </w:rPr>
              <w:t>DENUMIREA  SERVICIILOR</w:t>
            </w:r>
            <w:proofErr w:type="gramEnd"/>
          </w:p>
        </w:tc>
        <w:tc>
          <w:tcPr>
            <w:tcW w:w="1169" w:type="dxa"/>
            <w:vAlign w:val="center"/>
          </w:tcPr>
          <w:p w:rsidR="004C5E4E" w:rsidRPr="006E64FF" w:rsidRDefault="004C5E4E" w:rsidP="004C5E4E">
            <w:pPr>
              <w:jc w:val="center"/>
              <w:rPr>
                <w:color w:val="000000"/>
                <w:sz w:val="22"/>
                <w:szCs w:val="22"/>
              </w:rPr>
            </w:pPr>
            <w:r w:rsidRPr="006E64FF">
              <w:rPr>
                <w:color w:val="000000"/>
                <w:sz w:val="22"/>
                <w:szCs w:val="22"/>
              </w:rPr>
              <w:t>UM</w:t>
            </w:r>
            <w:r>
              <w:rPr>
                <w:color w:val="000000"/>
                <w:sz w:val="22"/>
                <w:szCs w:val="22"/>
              </w:rPr>
              <w:t xml:space="preserve"> pentru indicator</w:t>
            </w:r>
          </w:p>
        </w:tc>
        <w:tc>
          <w:tcPr>
            <w:tcW w:w="2135" w:type="dxa"/>
            <w:vAlign w:val="center"/>
          </w:tcPr>
          <w:p w:rsidR="004C5E4E" w:rsidRPr="006E64FF" w:rsidRDefault="004C5E4E" w:rsidP="004C5E4E">
            <w:pPr>
              <w:rPr>
                <w:color w:val="000000"/>
                <w:sz w:val="22"/>
                <w:szCs w:val="22"/>
              </w:rPr>
            </w:pPr>
            <w:r w:rsidRPr="006E64FF">
              <w:rPr>
                <w:color w:val="000000"/>
                <w:sz w:val="22"/>
                <w:szCs w:val="22"/>
              </w:rPr>
              <w:t>Metoda de analiză</w:t>
            </w:r>
          </w:p>
        </w:tc>
        <w:tc>
          <w:tcPr>
            <w:tcW w:w="1231" w:type="dxa"/>
            <w:vAlign w:val="center"/>
          </w:tcPr>
          <w:p w:rsidR="004C5E4E" w:rsidRPr="006E64FF" w:rsidRDefault="004C5E4E" w:rsidP="004C5E4E">
            <w:pPr>
              <w:jc w:val="center"/>
              <w:rPr>
                <w:color w:val="000000"/>
                <w:sz w:val="22"/>
                <w:szCs w:val="22"/>
              </w:rPr>
            </w:pPr>
            <w:r>
              <w:rPr>
                <w:color w:val="000000"/>
                <w:sz w:val="22"/>
                <w:szCs w:val="22"/>
              </w:rPr>
              <w:t>Cantitate (numar de seturi de masuratori)</w:t>
            </w:r>
          </w:p>
        </w:tc>
        <w:tc>
          <w:tcPr>
            <w:tcW w:w="1062" w:type="dxa"/>
          </w:tcPr>
          <w:p w:rsidR="004C5E4E" w:rsidRPr="006E64FF" w:rsidRDefault="004C5E4E" w:rsidP="004C5E4E">
            <w:pPr>
              <w:jc w:val="center"/>
              <w:rPr>
                <w:color w:val="000000"/>
                <w:sz w:val="22"/>
                <w:szCs w:val="22"/>
              </w:rPr>
            </w:pPr>
            <w:r w:rsidRPr="006E64FF">
              <w:rPr>
                <w:color w:val="000000"/>
                <w:sz w:val="22"/>
                <w:szCs w:val="22"/>
              </w:rPr>
              <w:t>PREŢ UNITAR fara TVA</w:t>
            </w:r>
            <w:r>
              <w:rPr>
                <w:color w:val="000000"/>
                <w:sz w:val="22"/>
                <w:szCs w:val="22"/>
              </w:rPr>
              <w:t xml:space="preserve"> (lei)</w:t>
            </w:r>
          </w:p>
        </w:tc>
        <w:tc>
          <w:tcPr>
            <w:tcW w:w="1275" w:type="dxa"/>
          </w:tcPr>
          <w:p w:rsidR="004C5E4E" w:rsidRDefault="004C5E4E" w:rsidP="004C5E4E">
            <w:pPr>
              <w:jc w:val="center"/>
              <w:rPr>
                <w:color w:val="000000"/>
                <w:sz w:val="22"/>
                <w:szCs w:val="22"/>
              </w:rPr>
            </w:pPr>
            <w:r>
              <w:rPr>
                <w:color w:val="000000"/>
                <w:sz w:val="22"/>
                <w:szCs w:val="22"/>
              </w:rPr>
              <w:t>PREŢ TOTAL</w:t>
            </w:r>
          </w:p>
          <w:p w:rsidR="004C5E4E" w:rsidRPr="006E64FF" w:rsidRDefault="004C5E4E" w:rsidP="004C5E4E">
            <w:pPr>
              <w:jc w:val="center"/>
              <w:rPr>
                <w:color w:val="000000"/>
                <w:sz w:val="22"/>
                <w:szCs w:val="22"/>
              </w:rPr>
            </w:pPr>
            <w:r w:rsidRPr="006E64FF">
              <w:rPr>
                <w:color w:val="000000"/>
                <w:sz w:val="22"/>
                <w:szCs w:val="22"/>
              </w:rPr>
              <w:t xml:space="preserve"> fara TVA</w:t>
            </w:r>
            <w:r>
              <w:rPr>
                <w:color w:val="000000"/>
                <w:sz w:val="22"/>
                <w:szCs w:val="22"/>
              </w:rPr>
              <w:t xml:space="preserve"> (lei)</w:t>
            </w:r>
          </w:p>
        </w:tc>
        <w:tc>
          <w:tcPr>
            <w:tcW w:w="1518" w:type="dxa"/>
            <w:tcBorders>
              <w:right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CTE Sud</w:t>
            </w:r>
          </w:p>
        </w:tc>
        <w:tc>
          <w:tcPr>
            <w:tcW w:w="1771" w:type="dxa"/>
            <w:tcBorders>
              <w:left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CTE Progresu</w:t>
            </w:r>
          </w:p>
        </w:tc>
        <w:tc>
          <w:tcPr>
            <w:tcW w:w="1866" w:type="dxa"/>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CTE Vest</w:t>
            </w:r>
          </w:p>
        </w:tc>
      </w:tr>
      <w:tr w:rsidR="004C5E4E" w:rsidRPr="00205A2A" w:rsidTr="00DD34E1">
        <w:trPr>
          <w:cantSplit/>
          <w:jc w:val="center"/>
        </w:trPr>
        <w:tc>
          <w:tcPr>
            <w:tcW w:w="543" w:type="dxa"/>
            <w:vAlign w:val="center"/>
          </w:tcPr>
          <w:p w:rsidR="004C5E4E" w:rsidRPr="006E64FF" w:rsidRDefault="004C5E4E" w:rsidP="004C5E4E">
            <w:pPr>
              <w:jc w:val="center"/>
              <w:rPr>
                <w:color w:val="000000"/>
                <w:sz w:val="16"/>
                <w:szCs w:val="16"/>
              </w:rPr>
            </w:pPr>
            <w:r w:rsidRPr="006E64FF">
              <w:rPr>
                <w:color w:val="000000"/>
                <w:sz w:val="16"/>
                <w:szCs w:val="16"/>
              </w:rPr>
              <w:t>0</w:t>
            </w:r>
          </w:p>
        </w:tc>
        <w:tc>
          <w:tcPr>
            <w:tcW w:w="2381" w:type="dxa"/>
            <w:vAlign w:val="center"/>
          </w:tcPr>
          <w:p w:rsidR="004C5E4E" w:rsidRPr="006E64FF" w:rsidRDefault="004C5E4E" w:rsidP="004C5E4E">
            <w:pPr>
              <w:jc w:val="center"/>
              <w:rPr>
                <w:color w:val="000000"/>
                <w:sz w:val="16"/>
                <w:szCs w:val="16"/>
              </w:rPr>
            </w:pPr>
            <w:r w:rsidRPr="006E64FF">
              <w:rPr>
                <w:color w:val="000000"/>
                <w:sz w:val="16"/>
                <w:szCs w:val="16"/>
              </w:rPr>
              <w:t>1</w:t>
            </w:r>
          </w:p>
        </w:tc>
        <w:tc>
          <w:tcPr>
            <w:tcW w:w="1169" w:type="dxa"/>
            <w:vAlign w:val="center"/>
          </w:tcPr>
          <w:p w:rsidR="004C5E4E" w:rsidRPr="006E64FF" w:rsidRDefault="004C5E4E" w:rsidP="004C5E4E">
            <w:pPr>
              <w:jc w:val="center"/>
              <w:rPr>
                <w:color w:val="000000"/>
                <w:sz w:val="16"/>
                <w:szCs w:val="16"/>
              </w:rPr>
            </w:pPr>
            <w:r w:rsidRPr="006E64FF">
              <w:rPr>
                <w:color w:val="000000"/>
                <w:sz w:val="16"/>
                <w:szCs w:val="16"/>
              </w:rPr>
              <w:t>2</w:t>
            </w:r>
          </w:p>
        </w:tc>
        <w:tc>
          <w:tcPr>
            <w:tcW w:w="2135" w:type="dxa"/>
            <w:vAlign w:val="center"/>
          </w:tcPr>
          <w:p w:rsidR="004C5E4E" w:rsidRPr="006E64FF" w:rsidRDefault="004C5E4E" w:rsidP="004C5E4E">
            <w:pPr>
              <w:jc w:val="center"/>
              <w:rPr>
                <w:color w:val="000000"/>
                <w:sz w:val="16"/>
                <w:szCs w:val="16"/>
              </w:rPr>
            </w:pPr>
            <w:r w:rsidRPr="006E64FF">
              <w:rPr>
                <w:color w:val="000000"/>
                <w:sz w:val="16"/>
                <w:szCs w:val="16"/>
              </w:rPr>
              <w:t>3</w:t>
            </w:r>
          </w:p>
        </w:tc>
        <w:tc>
          <w:tcPr>
            <w:tcW w:w="1231" w:type="dxa"/>
            <w:vAlign w:val="center"/>
          </w:tcPr>
          <w:p w:rsidR="004C5E4E" w:rsidRPr="006E64FF" w:rsidRDefault="004C5E4E" w:rsidP="004C5E4E">
            <w:pPr>
              <w:jc w:val="center"/>
              <w:rPr>
                <w:color w:val="000000"/>
                <w:sz w:val="16"/>
                <w:szCs w:val="16"/>
              </w:rPr>
            </w:pPr>
            <w:r w:rsidRPr="006E64FF">
              <w:rPr>
                <w:color w:val="000000"/>
                <w:sz w:val="16"/>
                <w:szCs w:val="16"/>
              </w:rPr>
              <w:t>4</w:t>
            </w:r>
          </w:p>
        </w:tc>
        <w:tc>
          <w:tcPr>
            <w:tcW w:w="1062" w:type="dxa"/>
          </w:tcPr>
          <w:p w:rsidR="004C5E4E" w:rsidRPr="006E64FF" w:rsidRDefault="004C5E4E" w:rsidP="004C5E4E">
            <w:pPr>
              <w:jc w:val="center"/>
              <w:rPr>
                <w:color w:val="000000"/>
                <w:sz w:val="16"/>
                <w:szCs w:val="16"/>
              </w:rPr>
            </w:pPr>
            <w:r>
              <w:rPr>
                <w:color w:val="000000"/>
                <w:sz w:val="16"/>
                <w:szCs w:val="16"/>
              </w:rPr>
              <w:t>5</w:t>
            </w:r>
          </w:p>
        </w:tc>
        <w:tc>
          <w:tcPr>
            <w:tcW w:w="1275" w:type="dxa"/>
          </w:tcPr>
          <w:p w:rsidR="004C5E4E" w:rsidRPr="006E64FF" w:rsidRDefault="004C5E4E" w:rsidP="004C5E4E">
            <w:pPr>
              <w:jc w:val="center"/>
              <w:rPr>
                <w:color w:val="000000"/>
                <w:sz w:val="16"/>
                <w:szCs w:val="16"/>
              </w:rPr>
            </w:pPr>
            <w:r>
              <w:rPr>
                <w:color w:val="000000"/>
                <w:sz w:val="16"/>
                <w:szCs w:val="16"/>
              </w:rPr>
              <w:t>6=4x5</w:t>
            </w:r>
          </w:p>
        </w:tc>
        <w:tc>
          <w:tcPr>
            <w:tcW w:w="1518" w:type="dxa"/>
            <w:vAlign w:val="center"/>
          </w:tcPr>
          <w:p w:rsidR="004C5E4E" w:rsidRPr="006E64FF" w:rsidRDefault="004C5E4E" w:rsidP="004C5E4E">
            <w:pPr>
              <w:jc w:val="center"/>
              <w:rPr>
                <w:color w:val="000000"/>
                <w:sz w:val="16"/>
                <w:szCs w:val="16"/>
              </w:rPr>
            </w:pPr>
            <w:r>
              <w:rPr>
                <w:color w:val="000000"/>
                <w:sz w:val="16"/>
                <w:szCs w:val="16"/>
              </w:rPr>
              <w:t>7</w:t>
            </w:r>
          </w:p>
        </w:tc>
        <w:tc>
          <w:tcPr>
            <w:tcW w:w="1771" w:type="dxa"/>
            <w:vAlign w:val="center"/>
          </w:tcPr>
          <w:p w:rsidR="004C5E4E" w:rsidRPr="006E64FF" w:rsidRDefault="004C5E4E" w:rsidP="004C5E4E">
            <w:pPr>
              <w:jc w:val="center"/>
              <w:rPr>
                <w:color w:val="000000"/>
                <w:sz w:val="16"/>
                <w:szCs w:val="16"/>
              </w:rPr>
            </w:pPr>
            <w:r>
              <w:rPr>
                <w:color w:val="000000"/>
                <w:sz w:val="16"/>
                <w:szCs w:val="16"/>
              </w:rPr>
              <w:t>8</w:t>
            </w:r>
          </w:p>
        </w:tc>
        <w:tc>
          <w:tcPr>
            <w:tcW w:w="1866" w:type="dxa"/>
          </w:tcPr>
          <w:p w:rsidR="004C5E4E" w:rsidRPr="006E64FF" w:rsidRDefault="004C5E4E" w:rsidP="004C5E4E">
            <w:pPr>
              <w:jc w:val="center"/>
              <w:rPr>
                <w:color w:val="000000"/>
                <w:sz w:val="16"/>
                <w:szCs w:val="16"/>
              </w:rPr>
            </w:pPr>
            <w:r>
              <w:rPr>
                <w:color w:val="000000"/>
                <w:sz w:val="16"/>
                <w:szCs w:val="16"/>
              </w:rPr>
              <w:t>9</w:t>
            </w:r>
          </w:p>
        </w:tc>
      </w:tr>
      <w:tr w:rsidR="004C5E4E" w:rsidRPr="00205A2A" w:rsidTr="004C5E4E">
        <w:trPr>
          <w:cantSplit/>
          <w:trHeight w:val="255"/>
          <w:jc w:val="center"/>
        </w:trPr>
        <w:tc>
          <w:tcPr>
            <w:tcW w:w="14951" w:type="dxa"/>
            <w:gridSpan w:val="10"/>
            <w:tcBorders>
              <w:top w:val="single" w:sz="4" w:space="0" w:color="auto"/>
              <w:left w:val="single" w:sz="4" w:space="0" w:color="auto"/>
            </w:tcBorders>
            <w:shd w:val="clear" w:color="auto" w:fill="D9D9D9"/>
          </w:tcPr>
          <w:p w:rsidR="004C5E4E" w:rsidRDefault="004C5E4E" w:rsidP="004C5E4E">
            <w:pPr>
              <w:jc w:val="center"/>
              <w:rPr>
                <w:rFonts w:cs="Arial"/>
                <w:bCs/>
                <w:color w:val="000000"/>
                <w:sz w:val="22"/>
                <w:szCs w:val="22"/>
              </w:rPr>
            </w:pPr>
            <w:r>
              <w:rPr>
                <w:rFonts w:ascii="Arial" w:hAnsi="Arial" w:cs="Arial"/>
                <w:b/>
                <w:bCs/>
                <w:i/>
                <w:iCs/>
                <w:color w:val="000000"/>
                <w:sz w:val="22"/>
                <w:szCs w:val="22"/>
              </w:rPr>
              <w:t>LOT I - Factor de mediu - Apa subterană</w:t>
            </w:r>
          </w:p>
        </w:tc>
      </w:tr>
      <w:tr w:rsidR="004C5E4E" w:rsidRPr="00205A2A" w:rsidTr="004C5E4E">
        <w:trPr>
          <w:cantSplit/>
          <w:trHeight w:val="255"/>
          <w:jc w:val="center"/>
        </w:trPr>
        <w:tc>
          <w:tcPr>
            <w:tcW w:w="13085" w:type="dxa"/>
            <w:gridSpan w:val="9"/>
            <w:tcBorders>
              <w:left w:val="single" w:sz="4" w:space="0" w:color="auto"/>
              <w:bottom w:val="single" w:sz="4" w:space="0" w:color="auto"/>
            </w:tcBorders>
          </w:tcPr>
          <w:p w:rsidR="004C5E4E" w:rsidRPr="004C5E4E" w:rsidRDefault="004C5E4E" w:rsidP="004C5E4E">
            <w:pPr>
              <w:rPr>
                <w:color w:val="000000"/>
                <w:sz w:val="24"/>
                <w:szCs w:val="24"/>
              </w:rPr>
            </w:pPr>
            <w:r w:rsidRPr="00C708AB">
              <w:rPr>
                <w:rFonts w:cs="Arial"/>
                <w:b/>
                <w:bCs/>
                <w:iCs/>
                <w:color w:val="000000"/>
                <w:sz w:val="24"/>
                <w:szCs w:val="24"/>
              </w:rPr>
              <w:t>CTE Sud, Progresu, Vest  - setul nr 1</w:t>
            </w:r>
          </w:p>
        </w:tc>
        <w:tc>
          <w:tcPr>
            <w:tcW w:w="1866" w:type="dxa"/>
          </w:tcPr>
          <w:p w:rsidR="004C5E4E" w:rsidRPr="000226A9" w:rsidRDefault="004C5E4E" w:rsidP="004C5E4E">
            <w:pPr>
              <w:jc w:val="center"/>
              <w:rPr>
                <w:rFonts w:cs="Arial"/>
                <w:bCs/>
                <w:color w:val="000000"/>
                <w:sz w:val="22"/>
                <w:szCs w:val="22"/>
              </w:rPr>
            </w:pPr>
          </w:p>
        </w:tc>
      </w:tr>
      <w:tr w:rsidR="004C5E4E" w:rsidRPr="00205A2A" w:rsidTr="00DD34E1">
        <w:trPr>
          <w:cantSplit/>
          <w:trHeight w:val="333"/>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4C5E4E" w:rsidRDefault="004C5E4E" w:rsidP="004C5E4E">
            <w:pPr>
              <w:jc w:val="center"/>
              <w:rPr>
                <w:rFonts w:ascii="Arial" w:hAnsi="Arial" w:cs="Arial"/>
                <w:color w:val="000000"/>
                <w:sz w:val="24"/>
                <w:szCs w:val="24"/>
              </w:rPr>
            </w:pPr>
            <w:r w:rsidRPr="004C5E4E">
              <w:rPr>
                <w:rFonts w:ascii="Arial" w:hAnsi="Arial" w:cs="Arial"/>
                <w:color w:val="000000"/>
                <w:sz w:val="24"/>
                <w:szCs w:val="24"/>
              </w:rPr>
              <w:t>1</w:t>
            </w:r>
          </w:p>
        </w:tc>
        <w:tc>
          <w:tcPr>
            <w:tcW w:w="2381" w:type="dxa"/>
            <w:tcBorders>
              <w:left w:val="single" w:sz="4" w:space="0" w:color="auto"/>
              <w:bottom w:val="single" w:sz="4" w:space="0" w:color="auto"/>
            </w:tcBorders>
            <w:vAlign w:val="center"/>
          </w:tcPr>
          <w:p w:rsidR="004C5E4E" w:rsidRPr="00C708AB" w:rsidRDefault="004C5E4E" w:rsidP="004C5E4E">
            <w:pPr>
              <w:rPr>
                <w:rFonts w:cs="Arial"/>
                <w:color w:val="000000"/>
                <w:sz w:val="24"/>
                <w:szCs w:val="24"/>
              </w:rPr>
            </w:pPr>
            <w:r w:rsidRPr="00C708AB">
              <w:rPr>
                <w:rFonts w:cs="Arial"/>
                <w:color w:val="000000"/>
                <w:sz w:val="24"/>
                <w:szCs w:val="24"/>
              </w:rPr>
              <w:t xml:space="preserve">pH </w:t>
            </w:r>
          </w:p>
        </w:tc>
        <w:tc>
          <w:tcPr>
            <w:tcW w:w="1169" w:type="dxa"/>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unit pH</w:t>
            </w:r>
          </w:p>
        </w:tc>
        <w:tc>
          <w:tcPr>
            <w:tcW w:w="2135" w:type="dxa"/>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SR EN ISO 10523/2012</w:t>
            </w:r>
          </w:p>
        </w:tc>
        <w:tc>
          <w:tcPr>
            <w:tcW w:w="1231" w:type="dxa"/>
            <w:vAlign w:val="center"/>
          </w:tcPr>
          <w:p w:rsidR="004C5E4E" w:rsidRPr="000841EB" w:rsidRDefault="004C5E4E" w:rsidP="004C5E4E">
            <w:pPr>
              <w:jc w:val="center"/>
              <w:rPr>
                <w:color w:val="000000"/>
                <w:sz w:val="22"/>
                <w:szCs w:val="22"/>
              </w:rPr>
            </w:pPr>
          </w:p>
        </w:tc>
        <w:tc>
          <w:tcPr>
            <w:tcW w:w="1062" w:type="dxa"/>
          </w:tcPr>
          <w:p w:rsidR="004C5E4E" w:rsidRPr="00205A2A" w:rsidRDefault="004C5E4E" w:rsidP="004C5E4E">
            <w:pPr>
              <w:jc w:val="center"/>
              <w:rPr>
                <w:color w:val="000000"/>
                <w:sz w:val="20"/>
              </w:rPr>
            </w:pPr>
          </w:p>
        </w:tc>
        <w:tc>
          <w:tcPr>
            <w:tcW w:w="1275" w:type="dxa"/>
          </w:tcPr>
          <w:p w:rsidR="004C5E4E" w:rsidRPr="00205A2A" w:rsidRDefault="004C5E4E" w:rsidP="004C5E4E">
            <w:pPr>
              <w:jc w:val="center"/>
              <w:rPr>
                <w:color w:val="000000"/>
                <w:sz w:val="20"/>
              </w:rPr>
            </w:pPr>
          </w:p>
        </w:tc>
        <w:tc>
          <w:tcPr>
            <w:tcW w:w="1518" w:type="dxa"/>
            <w:vAlign w:val="center"/>
          </w:tcPr>
          <w:p w:rsidR="004C5E4E" w:rsidRPr="00205A2A" w:rsidRDefault="004C5E4E" w:rsidP="004C5E4E">
            <w:pPr>
              <w:jc w:val="center"/>
              <w:rPr>
                <w:color w:val="000000"/>
                <w:sz w:val="20"/>
              </w:rPr>
            </w:pPr>
          </w:p>
        </w:tc>
        <w:tc>
          <w:tcPr>
            <w:tcW w:w="1771" w:type="dxa"/>
            <w:vAlign w:val="center"/>
          </w:tcPr>
          <w:p w:rsidR="004C5E4E" w:rsidRPr="00205A2A" w:rsidRDefault="004C5E4E" w:rsidP="004C5E4E">
            <w:pPr>
              <w:jc w:val="center"/>
              <w:rPr>
                <w:color w:val="000000"/>
                <w:sz w:val="20"/>
              </w:rPr>
            </w:pPr>
          </w:p>
        </w:tc>
        <w:tc>
          <w:tcPr>
            <w:tcW w:w="1866" w:type="dxa"/>
          </w:tcPr>
          <w:p w:rsidR="004C5E4E" w:rsidRPr="004F2A82" w:rsidRDefault="004C5E4E" w:rsidP="004C5E4E">
            <w:pPr>
              <w:jc w:val="center"/>
              <w:rPr>
                <w:rFonts w:cs="Arial"/>
                <w:bCs/>
                <w:color w:val="000000"/>
                <w:sz w:val="22"/>
                <w:szCs w:val="22"/>
              </w:rPr>
            </w:pPr>
          </w:p>
        </w:tc>
      </w:tr>
      <w:tr w:rsidR="004C5E4E" w:rsidRPr="00205A2A" w:rsidTr="00DD34E1">
        <w:trPr>
          <w:cantSplit/>
          <w:trHeight w:val="289"/>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4C5E4E" w:rsidRDefault="004C5E4E" w:rsidP="004C5E4E">
            <w:pPr>
              <w:jc w:val="center"/>
              <w:rPr>
                <w:rFonts w:ascii="Arial" w:hAnsi="Arial" w:cs="Arial"/>
                <w:color w:val="000000"/>
                <w:sz w:val="24"/>
                <w:szCs w:val="24"/>
              </w:rPr>
            </w:pPr>
            <w:r w:rsidRPr="004C5E4E">
              <w:rPr>
                <w:rFonts w:ascii="Arial" w:hAnsi="Arial" w:cs="Arial"/>
                <w:color w:val="000000"/>
                <w:sz w:val="24"/>
                <w:szCs w:val="24"/>
              </w:rPr>
              <w:t>2</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rPr>
                <w:rFonts w:cs="Arial"/>
                <w:color w:val="000000"/>
                <w:sz w:val="24"/>
                <w:szCs w:val="24"/>
              </w:rPr>
            </w:pPr>
            <w:r w:rsidRPr="00C708AB">
              <w:rPr>
                <w:rFonts w:cs="Arial"/>
                <w:color w:val="000000"/>
                <w:sz w:val="24"/>
                <w:szCs w:val="24"/>
              </w:rPr>
              <w:t>Conductivitate</w:t>
            </w:r>
          </w:p>
        </w:tc>
        <w:tc>
          <w:tcPr>
            <w:tcW w:w="1169" w:type="dxa"/>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µS/cm</w:t>
            </w:r>
          </w:p>
        </w:tc>
        <w:tc>
          <w:tcPr>
            <w:tcW w:w="2135" w:type="dxa"/>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SR EN 27888/1997</w:t>
            </w:r>
          </w:p>
        </w:tc>
        <w:tc>
          <w:tcPr>
            <w:tcW w:w="1231" w:type="dxa"/>
            <w:vAlign w:val="center"/>
          </w:tcPr>
          <w:p w:rsidR="004C5E4E" w:rsidRPr="000841EB" w:rsidRDefault="004C5E4E" w:rsidP="004C5E4E">
            <w:pPr>
              <w:jc w:val="center"/>
              <w:rPr>
                <w:color w:val="000000"/>
                <w:sz w:val="22"/>
                <w:szCs w:val="22"/>
              </w:rPr>
            </w:pPr>
          </w:p>
        </w:tc>
        <w:tc>
          <w:tcPr>
            <w:tcW w:w="1062" w:type="dxa"/>
          </w:tcPr>
          <w:p w:rsidR="004C5E4E" w:rsidRPr="00205A2A" w:rsidRDefault="004C5E4E" w:rsidP="004C5E4E">
            <w:pPr>
              <w:jc w:val="center"/>
              <w:rPr>
                <w:color w:val="000000"/>
                <w:sz w:val="20"/>
              </w:rPr>
            </w:pPr>
          </w:p>
        </w:tc>
        <w:tc>
          <w:tcPr>
            <w:tcW w:w="1275" w:type="dxa"/>
          </w:tcPr>
          <w:p w:rsidR="004C5E4E" w:rsidRPr="00205A2A" w:rsidRDefault="004C5E4E" w:rsidP="004C5E4E">
            <w:pPr>
              <w:jc w:val="center"/>
              <w:rPr>
                <w:color w:val="000000"/>
                <w:sz w:val="20"/>
              </w:rPr>
            </w:pPr>
          </w:p>
        </w:tc>
        <w:tc>
          <w:tcPr>
            <w:tcW w:w="1518" w:type="dxa"/>
            <w:vAlign w:val="center"/>
          </w:tcPr>
          <w:p w:rsidR="004C5E4E" w:rsidRPr="00205A2A" w:rsidRDefault="004C5E4E" w:rsidP="004C5E4E">
            <w:pPr>
              <w:jc w:val="center"/>
              <w:rPr>
                <w:color w:val="000000"/>
                <w:sz w:val="20"/>
              </w:rPr>
            </w:pPr>
          </w:p>
        </w:tc>
        <w:tc>
          <w:tcPr>
            <w:tcW w:w="1771" w:type="dxa"/>
            <w:vAlign w:val="center"/>
          </w:tcPr>
          <w:p w:rsidR="004C5E4E" w:rsidRPr="00205A2A" w:rsidRDefault="004C5E4E" w:rsidP="004C5E4E">
            <w:pPr>
              <w:jc w:val="center"/>
              <w:rPr>
                <w:color w:val="000000"/>
                <w:sz w:val="20"/>
              </w:rPr>
            </w:pPr>
          </w:p>
        </w:tc>
        <w:tc>
          <w:tcPr>
            <w:tcW w:w="1866" w:type="dxa"/>
          </w:tcPr>
          <w:p w:rsidR="004C5E4E" w:rsidRPr="004F2A82" w:rsidRDefault="004C5E4E" w:rsidP="004C5E4E">
            <w:pPr>
              <w:jc w:val="center"/>
              <w:rPr>
                <w:rFonts w:cs="Arial"/>
                <w:bCs/>
                <w:color w:val="000000"/>
                <w:sz w:val="22"/>
                <w:szCs w:val="22"/>
              </w:rPr>
            </w:pPr>
          </w:p>
        </w:tc>
      </w:tr>
      <w:tr w:rsidR="004C5E4E" w:rsidRPr="00205A2A" w:rsidTr="00DD34E1">
        <w:trPr>
          <w:cantSplit/>
          <w:trHeight w:val="73"/>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4C5E4E" w:rsidRDefault="004C5E4E" w:rsidP="004C5E4E">
            <w:pPr>
              <w:jc w:val="center"/>
              <w:rPr>
                <w:rFonts w:ascii="Arial" w:hAnsi="Arial" w:cs="Arial"/>
                <w:color w:val="000000"/>
                <w:sz w:val="24"/>
                <w:szCs w:val="24"/>
              </w:rPr>
            </w:pPr>
            <w:r w:rsidRPr="004C5E4E">
              <w:rPr>
                <w:rFonts w:ascii="Arial" w:hAnsi="Arial" w:cs="Arial"/>
                <w:color w:val="000000"/>
                <w:sz w:val="24"/>
                <w:szCs w:val="24"/>
              </w:rPr>
              <w:t>3</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rPr>
                <w:rFonts w:cs="Arial"/>
                <w:color w:val="000000"/>
                <w:sz w:val="24"/>
                <w:szCs w:val="24"/>
              </w:rPr>
            </w:pPr>
            <w:r w:rsidRPr="00C708AB">
              <w:rPr>
                <w:rFonts w:cs="Arial"/>
                <w:color w:val="000000"/>
                <w:sz w:val="24"/>
                <w:szCs w:val="24"/>
              </w:rPr>
              <w:t>Nitriţi</w:t>
            </w:r>
          </w:p>
        </w:tc>
        <w:tc>
          <w:tcPr>
            <w:tcW w:w="1169" w:type="dxa"/>
            <w:tcBorders>
              <w:bottom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mg/l</w:t>
            </w:r>
          </w:p>
        </w:tc>
        <w:tc>
          <w:tcPr>
            <w:tcW w:w="2135" w:type="dxa"/>
            <w:tcBorders>
              <w:bottom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SR ISO 26777/2002</w:t>
            </w:r>
          </w:p>
        </w:tc>
        <w:tc>
          <w:tcPr>
            <w:tcW w:w="1231" w:type="dxa"/>
            <w:tcBorders>
              <w:bottom w:val="single" w:sz="4" w:space="0" w:color="auto"/>
            </w:tcBorders>
            <w:vAlign w:val="center"/>
          </w:tcPr>
          <w:p w:rsidR="004C5E4E" w:rsidRPr="000841EB" w:rsidRDefault="004C5E4E" w:rsidP="004C5E4E">
            <w:pPr>
              <w:jc w:val="center"/>
              <w:rPr>
                <w:color w:val="000000"/>
                <w:sz w:val="22"/>
                <w:szCs w:val="22"/>
              </w:rPr>
            </w:pPr>
          </w:p>
        </w:tc>
        <w:tc>
          <w:tcPr>
            <w:tcW w:w="1062" w:type="dxa"/>
            <w:tcBorders>
              <w:bottom w:val="single" w:sz="4" w:space="0" w:color="auto"/>
            </w:tcBorders>
          </w:tcPr>
          <w:p w:rsidR="004C5E4E" w:rsidRPr="00205596" w:rsidRDefault="004C5E4E" w:rsidP="004C5E4E">
            <w:pPr>
              <w:jc w:val="center"/>
              <w:rPr>
                <w:color w:val="FF0000"/>
                <w:sz w:val="20"/>
              </w:rPr>
            </w:pPr>
          </w:p>
        </w:tc>
        <w:tc>
          <w:tcPr>
            <w:tcW w:w="1275" w:type="dxa"/>
            <w:tcBorders>
              <w:bottom w:val="single" w:sz="4" w:space="0" w:color="auto"/>
            </w:tcBorders>
          </w:tcPr>
          <w:p w:rsidR="004C5E4E" w:rsidRPr="00205596" w:rsidRDefault="004C5E4E" w:rsidP="004C5E4E">
            <w:pPr>
              <w:jc w:val="center"/>
              <w:rPr>
                <w:color w:val="FF0000"/>
                <w:sz w:val="20"/>
              </w:rPr>
            </w:pPr>
          </w:p>
        </w:tc>
        <w:tc>
          <w:tcPr>
            <w:tcW w:w="1518" w:type="dxa"/>
            <w:tcBorders>
              <w:bottom w:val="single" w:sz="4" w:space="0" w:color="auto"/>
            </w:tcBorders>
            <w:vAlign w:val="center"/>
          </w:tcPr>
          <w:p w:rsidR="004C5E4E" w:rsidRPr="00205596" w:rsidRDefault="004C5E4E" w:rsidP="004C5E4E">
            <w:pPr>
              <w:jc w:val="center"/>
              <w:rPr>
                <w:color w:val="FF0000"/>
                <w:sz w:val="20"/>
              </w:rPr>
            </w:pPr>
          </w:p>
        </w:tc>
        <w:tc>
          <w:tcPr>
            <w:tcW w:w="1771" w:type="dxa"/>
            <w:tcBorders>
              <w:bottom w:val="single" w:sz="4" w:space="0" w:color="auto"/>
            </w:tcBorders>
            <w:vAlign w:val="center"/>
          </w:tcPr>
          <w:p w:rsidR="004C5E4E" w:rsidRPr="00205596" w:rsidRDefault="004C5E4E" w:rsidP="004C5E4E">
            <w:pPr>
              <w:jc w:val="center"/>
              <w:rPr>
                <w:color w:val="FF0000"/>
                <w:sz w:val="20"/>
              </w:rPr>
            </w:pPr>
          </w:p>
        </w:tc>
        <w:tc>
          <w:tcPr>
            <w:tcW w:w="1866" w:type="dxa"/>
            <w:tcBorders>
              <w:bottom w:val="single" w:sz="4" w:space="0" w:color="auto"/>
            </w:tcBorders>
          </w:tcPr>
          <w:p w:rsidR="004C5E4E" w:rsidRPr="00205596" w:rsidRDefault="004C5E4E" w:rsidP="004C5E4E">
            <w:pPr>
              <w:jc w:val="center"/>
              <w:rPr>
                <w:rFonts w:cs="Arial"/>
                <w:bCs/>
                <w:color w:val="FF0000"/>
                <w:sz w:val="22"/>
                <w:szCs w:val="22"/>
              </w:rPr>
            </w:pPr>
          </w:p>
        </w:tc>
      </w:tr>
      <w:tr w:rsidR="004C5E4E" w:rsidRPr="00205A2A" w:rsidTr="00DD34E1">
        <w:trPr>
          <w:cantSplit/>
          <w:trHeight w:val="73"/>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4C5E4E" w:rsidRDefault="004C5E4E" w:rsidP="004C5E4E">
            <w:pPr>
              <w:jc w:val="center"/>
              <w:rPr>
                <w:rFonts w:ascii="Arial" w:hAnsi="Arial" w:cs="Arial"/>
                <w:color w:val="000000"/>
                <w:sz w:val="24"/>
                <w:szCs w:val="24"/>
              </w:rPr>
            </w:pPr>
            <w:r w:rsidRPr="004C5E4E">
              <w:rPr>
                <w:rFonts w:ascii="Arial" w:hAnsi="Arial" w:cs="Arial"/>
                <w:color w:val="000000"/>
                <w:sz w:val="24"/>
                <w:szCs w:val="24"/>
              </w:rPr>
              <w:t>4</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rPr>
                <w:rFonts w:cs="Arial"/>
                <w:color w:val="000000"/>
                <w:sz w:val="24"/>
                <w:szCs w:val="24"/>
              </w:rPr>
            </w:pPr>
            <w:r w:rsidRPr="00C708AB">
              <w:rPr>
                <w:rFonts w:cs="Arial"/>
                <w:color w:val="000000"/>
                <w:sz w:val="24"/>
                <w:szCs w:val="24"/>
              </w:rPr>
              <w:t>Nitraţi</w:t>
            </w:r>
          </w:p>
        </w:tc>
        <w:tc>
          <w:tcPr>
            <w:tcW w:w="1169" w:type="dxa"/>
            <w:tcBorders>
              <w:bottom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mg/l</w:t>
            </w:r>
          </w:p>
        </w:tc>
        <w:tc>
          <w:tcPr>
            <w:tcW w:w="2135" w:type="dxa"/>
            <w:tcBorders>
              <w:bottom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SR ISO 7890-3/2000</w:t>
            </w:r>
          </w:p>
        </w:tc>
        <w:tc>
          <w:tcPr>
            <w:tcW w:w="1231" w:type="dxa"/>
            <w:tcBorders>
              <w:bottom w:val="single" w:sz="4" w:space="0" w:color="auto"/>
            </w:tcBorders>
            <w:vAlign w:val="center"/>
          </w:tcPr>
          <w:p w:rsidR="004C5E4E" w:rsidRPr="000841EB" w:rsidRDefault="004C5E4E" w:rsidP="004C5E4E">
            <w:pPr>
              <w:jc w:val="center"/>
              <w:rPr>
                <w:color w:val="000000"/>
                <w:sz w:val="22"/>
                <w:szCs w:val="22"/>
              </w:rPr>
            </w:pPr>
          </w:p>
        </w:tc>
        <w:tc>
          <w:tcPr>
            <w:tcW w:w="1062" w:type="dxa"/>
            <w:tcBorders>
              <w:bottom w:val="single" w:sz="4" w:space="0" w:color="auto"/>
            </w:tcBorders>
          </w:tcPr>
          <w:p w:rsidR="004C5E4E" w:rsidRPr="00205596" w:rsidRDefault="004C5E4E" w:rsidP="004C5E4E">
            <w:pPr>
              <w:jc w:val="center"/>
              <w:rPr>
                <w:color w:val="FF0000"/>
                <w:sz w:val="20"/>
              </w:rPr>
            </w:pPr>
          </w:p>
        </w:tc>
        <w:tc>
          <w:tcPr>
            <w:tcW w:w="1275" w:type="dxa"/>
            <w:tcBorders>
              <w:bottom w:val="single" w:sz="4" w:space="0" w:color="auto"/>
            </w:tcBorders>
          </w:tcPr>
          <w:p w:rsidR="004C5E4E" w:rsidRPr="00205596" w:rsidRDefault="004C5E4E" w:rsidP="004C5E4E">
            <w:pPr>
              <w:jc w:val="center"/>
              <w:rPr>
                <w:color w:val="FF0000"/>
                <w:sz w:val="20"/>
              </w:rPr>
            </w:pPr>
          </w:p>
        </w:tc>
        <w:tc>
          <w:tcPr>
            <w:tcW w:w="1518" w:type="dxa"/>
            <w:tcBorders>
              <w:bottom w:val="single" w:sz="4" w:space="0" w:color="auto"/>
            </w:tcBorders>
            <w:vAlign w:val="center"/>
          </w:tcPr>
          <w:p w:rsidR="004C5E4E" w:rsidRPr="00205596" w:rsidRDefault="004C5E4E" w:rsidP="004C5E4E">
            <w:pPr>
              <w:jc w:val="center"/>
              <w:rPr>
                <w:color w:val="FF0000"/>
                <w:sz w:val="20"/>
              </w:rPr>
            </w:pPr>
          </w:p>
        </w:tc>
        <w:tc>
          <w:tcPr>
            <w:tcW w:w="1771" w:type="dxa"/>
            <w:tcBorders>
              <w:bottom w:val="single" w:sz="4" w:space="0" w:color="auto"/>
            </w:tcBorders>
            <w:vAlign w:val="center"/>
          </w:tcPr>
          <w:p w:rsidR="004C5E4E" w:rsidRPr="00205596" w:rsidRDefault="004C5E4E" w:rsidP="004C5E4E">
            <w:pPr>
              <w:jc w:val="center"/>
              <w:rPr>
                <w:color w:val="FF0000"/>
                <w:sz w:val="20"/>
              </w:rPr>
            </w:pPr>
          </w:p>
        </w:tc>
        <w:tc>
          <w:tcPr>
            <w:tcW w:w="1866" w:type="dxa"/>
            <w:tcBorders>
              <w:bottom w:val="single" w:sz="4" w:space="0" w:color="auto"/>
            </w:tcBorders>
          </w:tcPr>
          <w:p w:rsidR="004C5E4E" w:rsidRPr="00205596" w:rsidRDefault="004C5E4E" w:rsidP="004C5E4E">
            <w:pPr>
              <w:jc w:val="center"/>
              <w:rPr>
                <w:rFonts w:cs="Arial"/>
                <w:bCs/>
                <w:color w:val="FF0000"/>
                <w:sz w:val="22"/>
                <w:szCs w:val="22"/>
              </w:rPr>
            </w:pPr>
          </w:p>
        </w:tc>
      </w:tr>
      <w:tr w:rsidR="004C5E4E" w:rsidRPr="00205A2A" w:rsidTr="00DD34E1">
        <w:trPr>
          <w:cantSplit/>
          <w:trHeight w:val="73"/>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4C5E4E" w:rsidRDefault="004C5E4E" w:rsidP="004C5E4E">
            <w:pPr>
              <w:jc w:val="center"/>
              <w:rPr>
                <w:rFonts w:ascii="Arial" w:hAnsi="Arial" w:cs="Arial"/>
                <w:color w:val="000000"/>
                <w:sz w:val="24"/>
                <w:szCs w:val="24"/>
              </w:rPr>
            </w:pPr>
            <w:r w:rsidRPr="004C5E4E">
              <w:rPr>
                <w:rFonts w:ascii="Arial" w:hAnsi="Arial" w:cs="Arial"/>
                <w:color w:val="000000"/>
                <w:sz w:val="24"/>
                <w:szCs w:val="24"/>
              </w:rPr>
              <w:t>5</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jc w:val="both"/>
              <w:rPr>
                <w:rFonts w:cs="Arial"/>
                <w:color w:val="000000"/>
                <w:sz w:val="24"/>
                <w:szCs w:val="24"/>
              </w:rPr>
            </w:pPr>
            <w:r w:rsidRPr="00C708AB">
              <w:rPr>
                <w:rFonts w:cs="Arial"/>
                <w:color w:val="000000"/>
                <w:sz w:val="24"/>
                <w:szCs w:val="24"/>
              </w:rPr>
              <w:t>Fosfati</w:t>
            </w:r>
          </w:p>
        </w:tc>
        <w:tc>
          <w:tcPr>
            <w:tcW w:w="1169" w:type="dxa"/>
            <w:tcBorders>
              <w:bottom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mg/l</w:t>
            </w:r>
          </w:p>
        </w:tc>
        <w:tc>
          <w:tcPr>
            <w:tcW w:w="2135" w:type="dxa"/>
            <w:tcBorders>
              <w:bottom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SR EN ISO 6878/2005</w:t>
            </w:r>
          </w:p>
        </w:tc>
        <w:tc>
          <w:tcPr>
            <w:tcW w:w="1231" w:type="dxa"/>
            <w:tcBorders>
              <w:bottom w:val="single" w:sz="4" w:space="0" w:color="auto"/>
            </w:tcBorders>
            <w:vAlign w:val="center"/>
          </w:tcPr>
          <w:p w:rsidR="004C5E4E" w:rsidRPr="000841EB" w:rsidRDefault="004C5E4E" w:rsidP="004C5E4E">
            <w:pPr>
              <w:jc w:val="center"/>
              <w:rPr>
                <w:color w:val="000000"/>
                <w:sz w:val="22"/>
                <w:szCs w:val="22"/>
              </w:rPr>
            </w:pPr>
          </w:p>
        </w:tc>
        <w:tc>
          <w:tcPr>
            <w:tcW w:w="1062" w:type="dxa"/>
            <w:tcBorders>
              <w:bottom w:val="single" w:sz="4" w:space="0" w:color="auto"/>
            </w:tcBorders>
          </w:tcPr>
          <w:p w:rsidR="004C5E4E" w:rsidRPr="00205A2A" w:rsidRDefault="004C5E4E" w:rsidP="004C5E4E">
            <w:pPr>
              <w:jc w:val="center"/>
              <w:rPr>
                <w:color w:val="000000"/>
                <w:sz w:val="20"/>
              </w:rPr>
            </w:pPr>
          </w:p>
        </w:tc>
        <w:tc>
          <w:tcPr>
            <w:tcW w:w="1275" w:type="dxa"/>
            <w:tcBorders>
              <w:bottom w:val="single" w:sz="4" w:space="0" w:color="auto"/>
            </w:tcBorders>
          </w:tcPr>
          <w:p w:rsidR="004C5E4E" w:rsidRPr="00205A2A" w:rsidRDefault="004C5E4E" w:rsidP="004C5E4E">
            <w:pPr>
              <w:jc w:val="center"/>
              <w:rPr>
                <w:color w:val="000000"/>
                <w:sz w:val="20"/>
              </w:rPr>
            </w:pPr>
          </w:p>
        </w:tc>
        <w:tc>
          <w:tcPr>
            <w:tcW w:w="1518" w:type="dxa"/>
            <w:tcBorders>
              <w:bottom w:val="single" w:sz="4" w:space="0" w:color="auto"/>
            </w:tcBorders>
            <w:vAlign w:val="center"/>
          </w:tcPr>
          <w:p w:rsidR="004C5E4E" w:rsidRPr="00205A2A" w:rsidRDefault="004C5E4E" w:rsidP="004C5E4E">
            <w:pPr>
              <w:jc w:val="center"/>
              <w:rPr>
                <w:color w:val="000000"/>
                <w:sz w:val="20"/>
              </w:rPr>
            </w:pPr>
          </w:p>
        </w:tc>
        <w:tc>
          <w:tcPr>
            <w:tcW w:w="1771" w:type="dxa"/>
            <w:tcBorders>
              <w:bottom w:val="single" w:sz="4" w:space="0" w:color="auto"/>
            </w:tcBorders>
            <w:vAlign w:val="center"/>
          </w:tcPr>
          <w:p w:rsidR="004C5E4E" w:rsidRPr="00205A2A" w:rsidRDefault="004C5E4E" w:rsidP="004C5E4E">
            <w:pPr>
              <w:jc w:val="center"/>
              <w:rPr>
                <w:color w:val="000000"/>
                <w:sz w:val="20"/>
              </w:rPr>
            </w:pPr>
          </w:p>
        </w:tc>
        <w:tc>
          <w:tcPr>
            <w:tcW w:w="1866" w:type="dxa"/>
            <w:tcBorders>
              <w:bottom w:val="single" w:sz="4" w:space="0" w:color="auto"/>
            </w:tcBorders>
          </w:tcPr>
          <w:p w:rsidR="004C5E4E" w:rsidRDefault="004C5E4E" w:rsidP="004C5E4E">
            <w:pPr>
              <w:jc w:val="center"/>
              <w:rPr>
                <w:rFonts w:cs="Arial"/>
                <w:bCs/>
                <w:color w:val="000000"/>
                <w:sz w:val="22"/>
                <w:szCs w:val="22"/>
              </w:rPr>
            </w:pPr>
          </w:p>
        </w:tc>
      </w:tr>
      <w:tr w:rsidR="004C5E4E" w:rsidRPr="00205A2A" w:rsidTr="00DD34E1">
        <w:trPr>
          <w:cantSplit/>
          <w:trHeight w:val="139"/>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4C5E4E" w:rsidRDefault="004C5E4E" w:rsidP="004C5E4E">
            <w:pPr>
              <w:jc w:val="center"/>
              <w:rPr>
                <w:rFonts w:ascii="Arial" w:hAnsi="Arial" w:cs="Arial"/>
                <w:color w:val="000000"/>
                <w:sz w:val="24"/>
                <w:szCs w:val="24"/>
              </w:rPr>
            </w:pPr>
            <w:r w:rsidRPr="004C5E4E">
              <w:rPr>
                <w:rFonts w:ascii="Arial" w:hAnsi="Arial" w:cs="Arial"/>
                <w:color w:val="000000"/>
                <w:sz w:val="24"/>
                <w:szCs w:val="24"/>
              </w:rPr>
              <w:t>6</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jc w:val="both"/>
              <w:rPr>
                <w:rFonts w:cs="Arial"/>
                <w:color w:val="000000"/>
                <w:sz w:val="24"/>
                <w:szCs w:val="24"/>
              </w:rPr>
            </w:pPr>
            <w:r w:rsidRPr="00C708AB">
              <w:rPr>
                <w:rFonts w:cs="Arial"/>
                <w:color w:val="000000"/>
                <w:sz w:val="24"/>
                <w:szCs w:val="24"/>
              </w:rPr>
              <w:t>Cupru</w:t>
            </w:r>
          </w:p>
        </w:tc>
        <w:tc>
          <w:tcPr>
            <w:tcW w:w="1169"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µg/l</w:t>
            </w:r>
          </w:p>
        </w:tc>
        <w:tc>
          <w:tcPr>
            <w:tcW w:w="2135"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SR EN ISO 15586/2004</w:t>
            </w:r>
          </w:p>
        </w:tc>
        <w:tc>
          <w:tcPr>
            <w:tcW w:w="1231" w:type="dxa"/>
            <w:tcBorders>
              <w:top w:val="single" w:sz="4" w:space="0" w:color="auto"/>
              <w:bottom w:val="single" w:sz="4" w:space="0" w:color="auto"/>
            </w:tcBorders>
            <w:vAlign w:val="center"/>
          </w:tcPr>
          <w:p w:rsidR="004C5E4E" w:rsidRPr="000841EB" w:rsidRDefault="004C5E4E" w:rsidP="004C5E4E">
            <w:pPr>
              <w:jc w:val="center"/>
              <w:rPr>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Pr="000226A9" w:rsidRDefault="004C5E4E" w:rsidP="004C5E4E">
            <w:pPr>
              <w:jc w:val="center"/>
              <w:rPr>
                <w:rFonts w:cs="Arial"/>
                <w:bCs/>
                <w:color w:val="000000"/>
                <w:sz w:val="22"/>
                <w:szCs w:val="22"/>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4C5E4E" w:rsidRDefault="004C5E4E" w:rsidP="004C5E4E">
            <w:pPr>
              <w:jc w:val="center"/>
              <w:rPr>
                <w:rFonts w:ascii="Arial" w:hAnsi="Arial" w:cs="Arial"/>
                <w:color w:val="000000"/>
                <w:sz w:val="24"/>
                <w:szCs w:val="24"/>
              </w:rPr>
            </w:pPr>
            <w:r w:rsidRPr="004C5E4E">
              <w:rPr>
                <w:rFonts w:ascii="Arial" w:hAnsi="Arial" w:cs="Arial"/>
                <w:color w:val="000000"/>
                <w:sz w:val="24"/>
                <w:szCs w:val="24"/>
              </w:rPr>
              <w:t>7</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jc w:val="both"/>
              <w:rPr>
                <w:rFonts w:cs="Arial"/>
                <w:color w:val="000000"/>
                <w:sz w:val="24"/>
                <w:szCs w:val="24"/>
              </w:rPr>
            </w:pPr>
            <w:r w:rsidRPr="00C708AB">
              <w:rPr>
                <w:rFonts w:cs="Arial"/>
                <w:color w:val="000000"/>
                <w:sz w:val="24"/>
                <w:szCs w:val="24"/>
              </w:rPr>
              <w:t>Nichel</w:t>
            </w:r>
          </w:p>
        </w:tc>
        <w:tc>
          <w:tcPr>
            <w:tcW w:w="1169"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µg/l</w:t>
            </w:r>
          </w:p>
        </w:tc>
        <w:tc>
          <w:tcPr>
            <w:tcW w:w="2135"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SR EN ISO 15586/2004</w:t>
            </w:r>
          </w:p>
        </w:tc>
        <w:tc>
          <w:tcPr>
            <w:tcW w:w="1231" w:type="dxa"/>
            <w:tcBorders>
              <w:top w:val="single" w:sz="4" w:space="0" w:color="auto"/>
              <w:bottom w:val="single" w:sz="4" w:space="0" w:color="auto"/>
            </w:tcBorders>
            <w:vAlign w:val="center"/>
          </w:tcPr>
          <w:p w:rsidR="004C5E4E" w:rsidRPr="000841EB" w:rsidRDefault="004C5E4E" w:rsidP="004C5E4E">
            <w:pPr>
              <w:jc w:val="center"/>
              <w:rPr>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4C5E4E" w:rsidRDefault="004C5E4E" w:rsidP="004C5E4E">
            <w:pPr>
              <w:jc w:val="center"/>
              <w:rPr>
                <w:rFonts w:cs="Arial"/>
                <w:b/>
                <w:bCs/>
                <w:color w:val="000000"/>
                <w:sz w:val="24"/>
                <w:szCs w:val="24"/>
              </w:rPr>
            </w:pPr>
            <w:r w:rsidRPr="004C5E4E">
              <w:rPr>
                <w:rFonts w:cs="Arial"/>
                <w:b/>
                <w:bCs/>
                <w:color w:val="000000"/>
                <w:sz w:val="24"/>
                <w:szCs w:val="24"/>
              </w:rPr>
              <w:t>8</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jc w:val="both"/>
              <w:rPr>
                <w:rFonts w:cs="Arial"/>
                <w:color w:val="000000"/>
                <w:sz w:val="24"/>
                <w:szCs w:val="24"/>
              </w:rPr>
            </w:pPr>
            <w:r w:rsidRPr="00C708AB">
              <w:rPr>
                <w:rFonts w:cs="Arial"/>
                <w:color w:val="000000"/>
                <w:sz w:val="24"/>
                <w:szCs w:val="24"/>
              </w:rPr>
              <w:t>Zinc</w:t>
            </w:r>
          </w:p>
        </w:tc>
        <w:tc>
          <w:tcPr>
            <w:tcW w:w="1169"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mg/l</w:t>
            </w:r>
          </w:p>
        </w:tc>
        <w:tc>
          <w:tcPr>
            <w:tcW w:w="2135"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SR ISO 8288/2001</w:t>
            </w:r>
          </w:p>
        </w:tc>
        <w:tc>
          <w:tcPr>
            <w:tcW w:w="1231" w:type="dxa"/>
            <w:tcBorders>
              <w:top w:val="single" w:sz="4" w:space="0" w:color="auto"/>
              <w:bottom w:val="single" w:sz="4" w:space="0" w:color="auto"/>
            </w:tcBorders>
            <w:vAlign w:val="center"/>
          </w:tcPr>
          <w:p w:rsidR="004C5E4E" w:rsidRPr="0041242A" w:rsidRDefault="004C5E4E" w:rsidP="004C5E4E">
            <w:pPr>
              <w:jc w:val="center"/>
              <w:rPr>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4C5E4E" w:rsidRDefault="004C5E4E" w:rsidP="004C5E4E">
            <w:pPr>
              <w:jc w:val="center"/>
              <w:rPr>
                <w:rFonts w:cs="Arial"/>
                <w:b/>
                <w:bCs/>
                <w:color w:val="000000"/>
                <w:sz w:val="24"/>
                <w:szCs w:val="24"/>
              </w:rPr>
            </w:pPr>
            <w:r w:rsidRPr="004C5E4E">
              <w:rPr>
                <w:rFonts w:cs="Arial"/>
                <w:b/>
                <w:bCs/>
                <w:color w:val="000000"/>
                <w:sz w:val="24"/>
                <w:szCs w:val="24"/>
              </w:rPr>
              <w:t>9</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jc w:val="both"/>
              <w:rPr>
                <w:rFonts w:cs="Arial"/>
                <w:color w:val="000000"/>
                <w:sz w:val="24"/>
                <w:szCs w:val="24"/>
              </w:rPr>
            </w:pPr>
            <w:r w:rsidRPr="00C708AB">
              <w:rPr>
                <w:rFonts w:cs="Arial"/>
                <w:color w:val="000000"/>
                <w:sz w:val="24"/>
                <w:szCs w:val="24"/>
              </w:rPr>
              <w:t>Cadmiu</w:t>
            </w:r>
          </w:p>
        </w:tc>
        <w:tc>
          <w:tcPr>
            <w:tcW w:w="1169"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µg/l</w:t>
            </w:r>
          </w:p>
        </w:tc>
        <w:tc>
          <w:tcPr>
            <w:tcW w:w="2135"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SR EN ISO 15586/2004</w:t>
            </w:r>
          </w:p>
        </w:tc>
        <w:tc>
          <w:tcPr>
            <w:tcW w:w="1231" w:type="dxa"/>
            <w:tcBorders>
              <w:top w:val="single" w:sz="4" w:space="0" w:color="auto"/>
              <w:bottom w:val="single" w:sz="4" w:space="0" w:color="auto"/>
            </w:tcBorders>
            <w:vAlign w:val="center"/>
          </w:tcPr>
          <w:p w:rsidR="004C5E4E" w:rsidRPr="0041242A" w:rsidRDefault="004C5E4E" w:rsidP="004C5E4E">
            <w:pPr>
              <w:jc w:val="center"/>
              <w:rPr>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4C5E4E" w:rsidRDefault="004C5E4E" w:rsidP="004C5E4E">
            <w:pPr>
              <w:jc w:val="center"/>
              <w:rPr>
                <w:rFonts w:cs="Arial"/>
                <w:b/>
                <w:bCs/>
                <w:color w:val="000000"/>
                <w:sz w:val="24"/>
                <w:szCs w:val="24"/>
              </w:rPr>
            </w:pPr>
            <w:r w:rsidRPr="004C5E4E">
              <w:rPr>
                <w:rFonts w:cs="Arial"/>
                <w:b/>
                <w:bCs/>
                <w:color w:val="000000"/>
                <w:sz w:val="24"/>
                <w:szCs w:val="24"/>
              </w:rPr>
              <w:t>10</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jc w:val="both"/>
              <w:rPr>
                <w:rFonts w:cs="Arial"/>
                <w:color w:val="000000"/>
                <w:sz w:val="24"/>
                <w:szCs w:val="24"/>
              </w:rPr>
            </w:pPr>
            <w:r w:rsidRPr="00C708AB">
              <w:rPr>
                <w:rFonts w:cs="Arial"/>
                <w:color w:val="000000"/>
                <w:sz w:val="24"/>
                <w:szCs w:val="24"/>
              </w:rPr>
              <w:t>Plumb</w:t>
            </w:r>
          </w:p>
        </w:tc>
        <w:tc>
          <w:tcPr>
            <w:tcW w:w="1169"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µg/l</w:t>
            </w:r>
          </w:p>
        </w:tc>
        <w:tc>
          <w:tcPr>
            <w:tcW w:w="2135"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SR EN ISO 15586/2004</w:t>
            </w:r>
          </w:p>
        </w:tc>
        <w:tc>
          <w:tcPr>
            <w:tcW w:w="1231" w:type="dxa"/>
            <w:tcBorders>
              <w:top w:val="single" w:sz="4" w:space="0" w:color="auto"/>
              <w:bottom w:val="single" w:sz="4" w:space="0" w:color="auto"/>
            </w:tcBorders>
            <w:vAlign w:val="center"/>
          </w:tcPr>
          <w:p w:rsidR="004C5E4E" w:rsidRPr="0041242A" w:rsidRDefault="004C5E4E" w:rsidP="004C5E4E">
            <w:pPr>
              <w:jc w:val="center"/>
              <w:rPr>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4C5E4E" w:rsidRDefault="004C5E4E" w:rsidP="004C5E4E">
            <w:pPr>
              <w:jc w:val="center"/>
              <w:rPr>
                <w:rFonts w:cs="Arial"/>
                <w:b/>
                <w:bCs/>
                <w:color w:val="000000"/>
                <w:sz w:val="24"/>
                <w:szCs w:val="24"/>
              </w:rPr>
            </w:pPr>
            <w:r w:rsidRPr="004C5E4E">
              <w:rPr>
                <w:rFonts w:cs="Arial"/>
                <w:b/>
                <w:bCs/>
                <w:color w:val="000000"/>
                <w:sz w:val="24"/>
                <w:szCs w:val="24"/>
              </w:rPr>
              <w:t>11</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rPr>
                <w:rFonts w:cs="Arial"/>
                <w:color w:val="000000"/>
                <w:sz w:val="24"/>
                <w:szCs w:val="24"/>
              </w:rPr>
            </w:pPr>
            <w:r w:rsidRPr="00C708AB">
              <w:rPr>
                <w:rFonts w:cs="Arial"/>
                <w:color w:val="000000"/>
                <w:sz w:val="24"/>
                <w:szCs w:val="24"/>
              </w:rPr>
              <w:t>Produse petroliere</w:t>
            </w:r>
          </w:p>
        </w:tc>
        <w:tc>
          <w:tcPr>
            <w:tcW w:w="1169"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mg/l</w:t>
            </w:r>
          </w:p>
        </w:tc>
        <w:tc>
          <w:tcPr>
            <w:tcW w:w="2135"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SR 7877-2/1995</w:t>
            </w:r>
          </w:p>
        </w:tc>
        <w:tc>
          <w:tcPr>
            <w:tcW w:w="1231" w:type="dxa"/>
            <w:tcBorders>
              <w:top w:val="single" w:sz="4" w:space="0" w:color="auto"/>
              <w:bottom w:val="single" w:sz="4" w:space="0" w:color="auto"/>
            </w:tcBorders>
            <w:vAlign w:val="center"/>
          </w:tcPr>
          <w:p w:rsidR="004C5E4E" w:rsidRPr="0041242A" w:rsidRDefault="004C5E4E" w:rsidP="004C5E4E">
            <w:pPr>
              <w:jc w:val="center"/>
              <w:rPr>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4C5E4E" w:rsidRDefault="004C5E4E" w:rsidP="004C5E4E">
            <w:pPr>
              <w:jc w:val="center"/>
              <w:rPr>
                <w:rFonts w:cs="Arial"/>
                <w:b/>
                <w:bCs/>
                <w:color w:val="000000"/>
                <w:sz w:val="24"/>
                <w:szCs w:val="24"/>
              </w:rPr>
            </w:pPr>
            <w:r w:rsidRPr="004C5E4E">
              <w:rPr>
                <w:rFonts w:cs="Arial"/>
                <w:b/>
                <w:bCs/>
                <w:color w:val="000000"/>
                <w:sz w:val="24"/>
                <w:szCs w:val="24"/>
              </w:rPr>
              <w:t>12</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rPr>
                <w:rFonts w:cs="Arial"/>
                <w:color w:val="000000"/>
                <w:sz w:val="24"/>
                <w:szCs w:val="24"/>
              </w:rPr>
            </w:pPr>
            <w:r w:rsidRPr="00C708AB">
              <w:rPr>
                <w:rFonts w:cs="Arial"/>
                <w:color w:val="000000"/>
                <w:sz w:val="24"/>
                <w:szCs w:val="24"/>
              </w:rPr>
              <w:t>PAH (suma si substante componente)</w:t>
            </w:r>
          </w:p>
        </w:tc>
        <w:tc>
          <w:tcPr>
            <w:tcW w:w="1169"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µg/l</w:t>
            </w:r>
          </w:p>
        </w:tc>
        <w:tc>
          <w:tcPr>
            <w:tcW w:w="2135"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SR EN ISO 28540/2011; SR EN ISO 17993/2004</w:t>
            </w:r>
          </w:p>
        </w:tc>
        <w:tc>
          <w:tcPr>
            <w:tcW w:w="1231" w:type="dxa"/>
            <w:tcBorders>
              <w:top w:val="single" w:sz="4" w:space="0" w:color="auto"/>
              <w:bottom w:val="single" w:sz="4" w:space="0" w:color="auto"/>
            </w:tcBorders>
            <w:vAlign w:val="center"/>
          </w:tcPr>
          <w:p w:rsidR="004C5E4E" w:rsidRPr="0041242A" w:rsidRDefault="004C5E4E" w:rsidP="004C5E4E">
            <w:pPr>
              <w:jc w:val="center"/>
              <w:rPr>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4C5E4E" w:rsidRDefault="004C5E4E" w:rsidP="004C5E4E">
            <w:pPr>
              <w:jc w:val="center"/>
              <w:rPr>
                <w:rFonts w:cs="Arial"/>
                <w:b/>
                <w:bCs/>
                <w:color w:val="000000"/>
                <w:sz w:val="24"/>
                <w:szCs w:val="24"/>
              </w:rPr>
            </w:pPr>
            <w:r w:rsidRPr="004C5E4E">
              <w:rPr>
                <w:rFonts w:cs="Arial"/>
                <w:b/>
                <w:bCs/>
                <w:color w:val="000000"/>
                <w:sz w:val="24"/>
                <w:szCs w:val="24"/>
              </w:rPr>
              <w:lastRenderedPageBreak/>
              <w:t>13</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rPr>
                <w:rFonts w:cs="Arial"/>
                <w:color w:val="000000"/>
                <w:sz w:val="24"/>
                <w:szCs w:val="24"/>
              </w:rPr>
            </w:pPr>
            <w:r w:rsidRPr="00C708AB">
              <w:rPr>
                <w:rFonts w:cs="Arial"/>
                <w:color w:val="000000"/>
                <w:sz w:val="24"/>
                <w:szCs w:val="24"/>
              </w:rPr>
              <w:t>Hidrocarburi aromatice mononucleare (BTEX) total ( benzen,toluen,m, p si o-xilen,ietilbenzen )</w:t>
            </w:r>
          </w:p>
        </w:tc>
        <w:tc>
          <w:tcPr>
            <w:tcW w:w="1169"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µg/l</w:t>
            </w:r>
          </w:p>
        </w:tc>
        <w:tc>
          <w:tcPr>
            <w:tcW w:w="2135"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SR ISO 11423-2/2000</w:t>
            </w:r>
          </w:p>
        </w:tc>
        <w:tc>
          <w:tcPr>
            <w:tcW w:w="1231" w:type="dxa"/>
            <w:tcBorders>
              <w:top w:val="single" w:sz="4" w:space="0" w:color="auto"/>
              <w:bottom w:val="single" w:sz="4" w:space="0" w:color="auto"/>
            </w:tcBorders>
            <w:vAlign w:val="center"/>
          </w:tcPr>
          <w:p w:rsidR="004C5E4E" w:rsidRPr="0041242A" w:rsidRDefault="004C5E4E" w:rsidP="004C5E4E">
            <w:pPr>
              <w:jc w:val="center"/>
              <w:rPr>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DD34E1" w:rsidRPr="00205A2A" w:rsidTr="00DD34E1">
        <w:trPr>
          <w:cantSplit/>
          <w:trHeight w:val="70"/>
          <w:jc w:val="center"/>
        </w:trPr>
        <w:tc>
          <w:tcPr>
            <w:tcW w:w="8521" w:type="dxa"/>
            <w:gridSpan w:val="6"/>
            <w:tcBorders>
              <w:top w:val="single" w:sz="4" w:space="0" w:color="auto"/>
              <w:left w:val="single" w:sz="4" w:space="0" w:color="auto"/>
              <w:bottom w:val="single" w:sz="4" w:space="0" w:color="auto"/>
              <w:right w:val="single" w:sz="4" w:space="0" w:color="auto"/>
            </w:tcBorders>
            <w:vAlign w:val="center"/>
          </w:tcPr>
          <w:p w:rsidR="00DD34E1" w:rsidRPr="00205A2A" w:rsidRDefault="00DD34E1" w:rsidP="004C5E4E">
            <w:pPr>
              <w:rPr>
                <w:color w:val="000000"/>
                <w:sz w:val="20"/>
              </w:rPr>
            </w:pPr>
            <w:r w:rsidRPr="00C708AB">
              <w:rPr>
                <w:rFonts w:cs="Arial"/>
                <w:b/>
                <w:bCs/>
                <w:color w:val="000000"/>
                <w:sz w:val="22"/>
                <w:szCs w:val="22"/>
              </w:rPr>
              <w:t>Total (lei/set 1) si (lei/CTE)</w:t>
            </w:r>
          </w:p>
          <w:p w:rsidR="00DD34E1" w:rsidRPr="00205A2A" w:rsidRDefault="00DD34E1" w:rsidP="004C5E4E">
            <w:pPr>
              <w:rPr>
                <w:color w:val="000000"/>
                <w:sz w:val="20"/>
              </w:rPr>
            </w:pPr>
            <w:r>
              <w:rPr>
                <w:color w:val="000000"/>
                <w:sz w:val="20"/>
              </w:rPr>
              <w:t>-</w:t>
            </w:r>
          </w:p>
        </w:tc>
        <w:tc>
          <w:tcPr>
            <w:tcW w:w="1275" w:type="dxa"/>
            <w:tcBorders>
              <w:top w:val="single" w:sz="4" w:space="0" w:color="auto"/>
              <w:left w:val="single" w:sz="4" w:space="0" w:color="auto"/>
              <w:bottom w:val="single" w:sz="4" w:space="0" w:color="auto"/>
              <w:right w:val="single" w:sz="4" w:space="0" w:color="auto"/>
            </w:tcBorders>
          </w:tcPr>
          <w:p w:rsidR="00DD34E1" w:rsidRPr="00205A2A" w:rsidRDefault="00DD34E1" w:rsidP="004C5E4E">
            <w:pPr>
              <w:rPr>
                <w:color w:val="000000"/>
                <w:sz w:val="20"/>
              </w:rPr>
            </w:pPr>
          </w:p>
        </w:tc>
        <w:tc>
          <w:tcPr>
            <w:tcW w:w="5155" w:type="dxa"/>
            <w:gridSpan w:val="3"/>
            <w:tcBorders>
              <w:top w:val="single" w:sz="4" w:space="0" w:color="auto"/>
              <w:left w:val="single" w:sz="4" w:space="0" w:color="auto"/>
              <w:bottom w:val="single" w:sz="4" w:space="0" w:color="auto"/>
            </w:tcBorders>
            <w:vAlign w:val="center"/>
          </w:tcPr>
          <w:p w:rsidR="00DD34E1" w:rsidRPr="00205A2A" w:rsidRDefault="00DD34E1" w:rsidP="004C5E4E">
            <w:pPr>
              <w:jc w:val="center"/>
              <w:rPr>
                <w:color w:val="000000"/>
                <w:sz w:val="20"/>
              </w:rPr>
            </w:pPr>
            <w:r>
              <w:rPr>
                <w:color w:val="000000"/>
                <w:sz w:val="20"/>
              </w:rPr>
              <w:t>-</w:t>
            </w:r>
          </w:p>
        </w:tc>
      </w:tr>
      <w:tr w:rsidR="004C5E4E" w:rsidRPr="00205A2A" w:rsidTr="004C5E4E">
        <w:trPr>
          <w:cantSplit/>
          <w:trHeight w:val="70"/>
          <w:jc w:val="center"/>
        </w:trPr>
        <w:tc>
          <w:tcPr>
            <w:tcW w:w="14951" w:type="dxa"/>
            <w:gridSpan w:val="10"/>
            <w:tcBorders>
              <w:top w:val="single" w:sz="4" w:space="0" w:color="auto"/>
              <w:left w:val="single" w:sz="4" w:space="0" w:color="auto"/>
              <w:bottom w:val="single" w:sz="4" w:space="0" w:color="auto"/>
            </w:tcBorders>
            <w:vAlign w:val="center"/>
          </w:tcPr>
          <w:p w:rsidR="004C5E4E" w:rsidRPr="004C5E4E" w:rsidRDefault="004C5E4E" w:rsidP="004C5E4E">
            <w:pPr>
              <w:rPr>
                <w:rFonts w:ascii="Arial" w:hAnsi="Arial" w:cs="Arial"/>
                <w:b/>
                <w:color w:val="000000"/>
                <w:sz w:val="22"/>
                <w:szCs w:val="22"/>
              </w:rPr>
            </w:pPr>
            <w:r w:rsidRPr="00C708AB">
              <w:rPr>
                <w:rFonts w:cs="Arial"/>
                <w:b/>
                <w:color w:val="000000"/>
                <w:sz w:val="22"/>
                <w:szCs w:val="22"/>
              </w:rPr>
              <w:t>Nota: Se vor efectua cate un set de masu</w:t>
            </w:r>
            <w:r w:rsidR="00DB3E05">
              <w:rPr>
                <w:rFonts w:cs="Arial"/>
                <w:b/>
                <w:color w:val="000000"/>
                <w:sz w:val="22"/>
                <w:szCs w:val="22"/>
              </w:rPr>
              <w:t>ratori/foraj astfel:</w:t>
            </w:r>
            <w:r w:rsidRPr="00C708AB">
              <w:rPr>
                <w:rFonts w:cs="Arial"/>
                <w:b/>
                <w:color w:val="000000"/>
                <w:sz w:val="22"/>
                <w:szCs w:val="22"/>
              </w:rPr>
              <w:t xml:space="preserve"> 6 seturi  la CTE Sud ;  18 seturi la CTE Progresu si 21 de seturi la CTE Vest                                                                                            </w:t>
            </w:r>
          </w:p>
        </w:tc>
      </w:tr>
      <w:tr w:rsidR="004C5E4E" w:rsidRPr="00205A2A" w:rsidTr="004C5E4E">
        <w:trPr>
          <w:cantSplit/>
          <w:trHeight w:val="70"/>
          <w:jc w:val="center"/>
        </w:trPr>
        <w:tc>
          <w:tcPr>
            <w:tcW w:w="13085" w:type="dxa"/>
            <w:gridSpan w:val="9"/>
            <w:tcBorders>
              <w:top w:val="single" w:sz="4" w:space="0" w:color="auto"/>
              <w:left w:val="single" w:sz="4" w:space="0" w:color="auto"/>
              <w:bottom w:val="single" w:sz="4" w:space="0" w:color="auto"/>
            </w:tcBorders>
            <w:vAlign w:val="center"/>
          </w:tcPr>
          <w:p w:rsidR="004C5E4E" w:rsidRPr="00C708AB" w:rsidRDefault="004C5E4E" w:rsidP="004C5E4E">
            <w:pPr>
              <w:jc w:val="both"/>
              <w:rPr>
                <w:rFonts w:cs="Arial"/>
                <w:b/>
                <w:bCs/>
                <w:i/>
                <w:iCs/>
                <w:color w:val="000000"/>
                <w:sz w:val="22"/>
                <w:szCs w:val="22"/>
              </w:rPr>
            </w:pPr>
            <w:r w:rsidRPr="00C708AB">
              <w:rPr>
                <w:rFonts w:cs="Arial"/>
                <w:b/>
                <w:bCs/>
                <w:i/>
                <w:iCs/>
                <w:color w:val="000000"/>
                <w:sz w:val="22"/>
                <w:szCs w:val="22"/>
              </w:rPr>
              <w:t>CTE Grozǎveşti -setul nr 2</w:t>
            </w: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0226A9" w:rsidRDefault="004C5E4E" w:rsidP="004C5E4E">
            <w:pPr>
              <w:jc w:val="center"/>
              <w:rPr>
                <w:rFonts w:cs="Arial"/>
                <w:b/>
                <w:bCs/>
                <w:color w:val="000000"/>
                <w:sz w:val="22"/>
                <w:szCs w:val="22"/>
              </w:rPr>
            </w:pPr>
            <w:r>
              <w:rPr>
                <w:rFonts w:cs="Arial"/>
                <w:b/>
                <w:bCs/>
                <w:color w:val="000000"/>
                <w:sz w:val="22"/>
                <w:szCs w:val="22"/>
              </w:rPr>
              <w:t>1.</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rPr>
                <w:rFonts w:cs="Arial"/>
                <w:color w:val="000000"/>
                <w:sz w:val="22"/>
                <w:szCs w:val="22"/>
              </w:rPr>
            </w:pPr>
            <w:r w:rsidRPr="00C708AB">
              <w:rPr>
                <w:rFonts w:cs="Arial"/>
                <w:color w:val="000000"/>
                <w:sz w:val="22"/>
                <w:szCs w:val="22"/>
              </w:rPr>
              <w:t>pH</w:t>
            </w:r>
          </w:p>
        </w:tc>
        <w:tc>
          <w:tcPr>
            <w:tcW w:w="1169" w:type="dxa"/>
            <w:tcBorders>
              <w:top w:val="single" w:sz="4" w:space="0" w:color="auto"/>
              <w:bottom w:val="single" w:sz="4" w:space="0" w:color="auto"/>
            </w:tcBorders>
            <w:vAlign w:val="center"/>
          </w:tcPr>
          <w:p w:rsidR="004C5E4E" w:rsidRPr="00C708AB" w:rsidRDefault="004C5E4E" w:rsidP="004C5E4E">
            <w:pPr>
              <w:jc w:val="center"/>
              <w:rPr>
                <w:rFonts w:cs="Arial"/>
                <w:color w:val="000000"/>
                <w:szCs w:val="24"/>
              </w:rPr>
            </w:pPr>
            <w:r w:rsidRPr="00C708AB">
              <w:rPr>
                <w:rFonts w:cs="Arial"/>
                <w:color w:val="000000"/>
                <w:szCs w:val="24"/>
              </w:rPr>
              <w:t>unit pH</w:t>
            </w:r>
          </w:p>
        </w:tc>
        <w:tc>
          <w:tcPr>
            <w:tcW w:w="2135" w:type="dxa"/>
            <w:tcBorders>
              <w:top w:val="single" w:sz="4" w:space="0" w:color="auto"/>
              <w:bottom w:val="single" w:sz="4" w:space="0" w:color="auto"/>
            </w:tcBorders>
            <w:vAlign w:val="center"/>
          </w:tcPr>
          <w:p w:rsidR="004C5E4E" w:rsidRPr="00C708AB" w:rsidRDefault="004C5E4E" w:rsidP="004C5E4E">
            <w:pPr>
              <w:rPr>
                <w:rFonts w:cs="Arial"/>
                <w:color w:val="000000"/>
                <w:sz w:val="22"/>
                <w:szCs w:val="22"/>
              </w:rPr>
            </w:pPr>
            <w:r w:rsidRPr="00C708AB">
              <w:rPr>
                <w:rFonts w:cs="Arial"/>
                <w:color w:val="000000"/>
                <w:sz w:val="22"/>
                <w:szCs w:val="22"/>
              </w:rPr>
              <w:t>SR ISO 10523/2012</w:t>
            </w:r>
          </w:p>
        </w:tc>
        <w:tc>
          <w:tcPr>
            <w:tcW w:w="1231" w:type="dxa"/>
            <w:tcBorders>
              <w:top w:val="single" w:sz="4" w:space="0" w:color="auto"/>
              <w:bottom w:val="single" w:sz="4" w:space="0" w:color="auto"/>
            </w:tcBorders>
            <w:vAlign w:val="center"/>
          </w:tcPr>
          <w:p w:rsidR="004C5E4E" w:rsidRPr="0041242A" w:rsidRDefault="004C5E4E" w:rsidP="004C5E4E">
            <w:pPr>
              <w:jc w:val="center"/>
              <w:rPr>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0226A9" w:rsidRDefault="004C5E4E" w:rsidP="004C5E4E">
            <w:pPr>
              <w:jc w:val="center"/>
              <w:rPr>
                <w:rFonts w:cs="Arial"/>
                <w:b/>
                <w:bCs/>
                <w:color w:val="000000"/>
                <w:sz w:val="22"/>
                <w:szCs w:val="22"/>
              </w:rPr>
            </w:pPr>
            <w:r>
              <w:rPr>
                <w:rFonts w:cs="Arial"/>
                <w:b/>
                <w:bCs/>
                <w:color w:val="000000"/>
                <w:sz w:val="22"/>
                <w:szCs w:val="22"/>
              </w:rPr>
              <w:t>2.</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jc w:val="both"/>
              <w:rPr>
                <w:rFonts w:cs="Arial"/>
                <w:color w:val="000000"/>
                <w:sz w:val="22"/>
                <w:szCs w:val="22"/>
              </w:rPr>
            </w:pPr>
            <w:r w:rsidRPr="00C708AB">
              <w:rPr>
                <w:rFonts w:cs="Arial"/>
                <w:color w:val="000000"/>
                <w:sz w:val="22"/>
                <w:szCs w:val="22"/>
              </w:rPr>
              <w:t xml:space="preserve">Conductivitate </w:t>
            </w:r>
          </w:p>
        </w:tc>
        <w:tc>
          <w:tcPr>
            <w:tcW w:w="1169" w:type="dxa"/>
            <w:tcBorders>
              <w:top w:val="single" w:sz="4" w:space="0" w:color="auto"/>
              <w:bottom w:val="single" w:sz="4" w:space="0" w:color="auto"/>
            </w:tcBorders>
            <w:vAlign w:val="center"/>
          </w:tcPr>
          <w:p w:rsidR="004C5E4E" w:rsidRPr="00C708AB" w:rsidRDefault="004C5E4E" w:rsidP="004C5E4E">
            <w:pPr>
              <w:jc w:val="center"/>
              <w:rPr>
                <w:rFonts w:cs="Arial"/>
                <w:color w:val="000000"/>
                <w:szCs w:val="24"/>
              </w:rPr>
            </w:pPr>
            <w:r w:rsidRPr="00C708AB">
              <w:rPr>
                <w:rFonts w:cs="Arial"/>
                <w:color w:val="000000"/>
                <w:szCs w:val="24"/>
              </w:rPr>
              <w:t>µS/cm</w:t>
            </w:r>
          </w:p>
        </w:tc>
        <w:tc>
          <w:tcPr>
            <w:tcW w:w="2135" w:type="dxa"/>
            <w:tcBorders>
              <w:top w:val="single" w:sz="4" w:space="0" w:color="auto"/>
              <w:bottom w:val="single" w:sz="4" w:space="0" w:color="auto"/>
            </w:tcBorders>
            <w:vAlign w:val="center"/>
          </w:tcPr>
          <w:p w:rsidR="004C5E4E" w:rsidRPr="00C708AB" w:rsidRDefault="004C5E4E" w:rsidP="004C5E4E">
            <w:pPr>
              <w:rPr>
                <w:rFonts w:cs="Arial"/>
                <w:color w:val="000000"/>
                <w:sz w:val="22"/>
                <w:szCs w:val="22"/>
              </w:rPr>
            </w:pPr>
            <w:r w:rsidRPr="00C708AB">
              <w:rPr>
                <w:rFonts w:cs="Arial"/>
                <w:color w:val="000000"/>
                <w:sz w:val="22"/>
                <w:szCs w:val="22"/>
              </w:rPr>
              <w:t>SR EN 27888/1997</w:t>
            </w:r>
          </w:p>
        </w:tc>
        <w:tc>
          <w:tcPr>
            <w:tcW w:w="1231" w:type="dxa"/>
            <w:tcBorders>
              <w:top w:val="single" w:sz="4" w:space="0" w:color="auto"/>
              <w:bottom w:val="single" w:sz="4" w:space="0" w:color="auto"/>
            </w:tcBorders>
            <w:vAlign w:val="center"/>
          </w:tcPr>
          <w:p w:rsidR="004C5E4E" w:rsidRPr="0041242A" w:rsidRDefault="004C5E4E" w:rsidP="004C5E4E">
            <w:pPr>
              <w:jc w:val="center"/>
              <w:rPr>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0226A9" w:rsidRDefault="004C5E4E" w:rsidP="004C5E4E">
            <w:pPr>
              <w:jc w:val="center"/>
              <w:rPr>
                <w:rFonts w:cs="Arial"/>
                <w:b/>
                <w:bCs/>
                <w:color w:val="000000"/>
                <w:sz w:val="22"/>
                <w:szCs w:val="22"/>
              </w:rPr>
            </w:pPr>
            <w:r>
              <w:rPr>
                <w:rFonts w:cs="Arial"/>
                <w:b/>
                <w:bCs/>
                <w:color w:val="000000"/>
                <w:sz w:val="22"/>
                <w:szCs w:val="22"/>
              </w:rPr>
              <w:t>3.</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jc w:val="both"/>
              <w:rPr>
                <w:rFonts w:cs="Arial"/>
                <w:color w:val="000000"/>
                <w:sz w:val="22"/>
                <w:szCs w:val="22"/>
              </w:rPr>
            </w:pPr>
            <w:r w:rsidRPr="00C708AB">
              <w:rPr>
                <w:rFonts w:cs="Arial"/>
                <w:color w:val="000000"/>
                <w:sz w:val="22"/>
                <w:szCs w:val="22"/>
              </w:rPr>
              <w:t xml:space="preserve">Nitriţi </w:t>
            </w:r>
          </w:p>
        </w:tc>
        <w:tc>
          <w:tcPr>
            <w:tcW w:w="1169" w:type="dxa"/>
            <w:tcBorders>
              <w:top w:val="single" w:sz="4" w:space="0" w:color="auto"/>
              <w:bottom w:val="single" w:sz="4" w:space="0" w:color="auto"/>
            </w:tcBorders>
            <w:vAlign w:val="center"/>
          </w:tcPr>
          <w:p w:rsidR="004C5E4E" w:rsidRPr="00C708AB" w:rsidRDefault="004C5E4E" w:rsidP="004C5E4E">
            <w:pPr>
              <w:jc w:val="center"/>
              <w:rPr>
                <w:rFonts w:cs="Arial"/>
                <w:color w:val="000000"/>
                <w:szCs w:val="24"/>
              </w:rPr>
            </w:pPr>
            <w:r w:rsidRPr="00C708AB">
              <w:rPr>
                <w:rFonts w:cs="Arial"/>
                <w:color w:val="000000"/>
                <w:szCs w:val="24"/>
              </w:rPr>
              <w:t>mg/l</w:t>
            </w:r>
          </w:p>
        </w:tc>
        <w:tc>
          <w:tcPr>
            <w:tcW w:w="2135" w:type="dxa"/>
            <w:tcBorders>
              <w:top w:val="single" w:sz="4" w:space="0" w:color="auto"/>
              <w:bottom w:val="single" w:sz="4" w:space="0" w:color="auto"/>
            </w:tcBorders>
            <w:vAlign w:val="center"/>
          </w:tcPr>
          <w:p w:rsidR="004C5E4E" w:rsidRPr="00C708AB" w:rsidRDefault="004C5E4E" w:rsidP="004C5E4E">
            <w:pPr>
              <w:rPr>
                <w:rFonts w:cs="Arial"/>
                <w:color w:val="000000"/>
                <w:sz w:val="22"/>
                <w:szCs w:val="22"/>
              </w:rPr>
            </w:pPr>
            <w:r w:rsidRPr="00C708AB">
              <w:rPr>
                <w:rFonts w:cs="Arial"/>
                <w:color w:val="000000"/>
                <w:sz w:val="22"/>
                <w:szCs w:val="22"/>
              </w:rPr>
              <w:t>SR EN ISO 26777/2002</w:t>
            </w:r>
          </w:p>
        </w:tc>
        <w:tc>
          <w:tcPr>
            <w:tcW w:w="1231" w:type="dxa"/>
            <w:tcBorders>
              <w:top w:val="single" w:sz="4" w:space="0" w:color="auto"/>
              <w:bottom w:val="single" w:sz="4" w:space="0" w:color="auto"/>
            </w:tcBorders>
            <w:vAlign w:val="center"/>
          </w:tcPr>
          <w:p w:rsidR="004C5E4E" w:rsidRPr="0041242A" w:rsidRDefault="004C5E4E" w:rsidP="004C5E4E">
            <w:pPr>
              <w:jc w:val="center"/>
              <w:rPr>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0226A9" w:rsidRDefault="004C5E4E" w:rsidP="004C5E4E">
            <w:pPr>
              <w:jc w:val="center"/>
              <w:rPr>
                <w:rFonts w:cs="Arial"/>
                <w:b/>
                <w:bCs/>
                <w:color w:val="000000"/>
                <w:sz w:val="22"/>
                <w:szCs w:val="22"/>
              </w:rPr>
            </w:pPr>
            <w:r>
              <w:rPr>
                <w:rFonts w:cs="Arial"/>
                <w:b/>
                <w:bCs/>
                <w:color w:val="000000"/>
                <w:sz w:val="22"/>
                <w:szCs w:val="22"/>
              </w:rPr>
              <w:t>4.</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jc w:val="both"/>
              <w:rPr>
                <w:rFonts w:cs="Arial"/>
                <w:color w:val="000000"/>
                <w:sz w:val="22"/>
                <w:szCs w:val="22"/>
              </w:rPr>
            </w:pPr>
            <w:r w:rsidRPr="00C708AB">
              <w:rPr>
                <w:rFonts w:cs="Arial"/>
                <w:color w:val="000000"/>
                <w:sz w:val="22"/>
                <w:szCs w:val="22"/>
              </w:rPr>
              <w:t xml:space="preserve">Nitraţi </w:t>
            </w:r>
          </w:p>
        </w:tc>
        <w:tc>
          <w:tcPr>
            <w:tcW w:w="1169" w:type="dxa"/>
            <w:tcBorders>
              <w:top w:val="single" w:sz="4" w:space="0" w:color="auto"/>
              <w:bottom w:val="single" w:sz="4" w:space="0" w:color="auto"/>
            </w:tcBorders>
            <w:vAlign w:val="center"/>
          </w:tcPr>
          <w:p w:rsidR="004C5E4E" w:rsidRPr="00C708AB" w:rsidRDefault="004C5E4E" w:rsidP="004C5E4E">
            <w:pPr>
              <w:jc w:val="center"/>
              <w:rPr>
                <w:rFonts w:cs="Arial"/>
                <w:color w:val="000000"/>
                <w:szCs w:val="24"/>
              </w:rPr>
            </w:pPr>
            <w:r w:rsidRPr="00C708AB">
              <w:rPr>
                <w:rFonts w:cs="Arial"/>
                <w:color w:val="000000"/>
                <w:szCs w:val="24"/>
              </w:rPr>
              <w:t>mg/l</w:t>
            </w:r>
          </w:p>
        </w:tc>
        <w:tc>
          <w:tcPr>
            <w:tcW w:w="2135" w:type="dxa"/>
            <w:tcBorders>
              <w:top w:val="single" w:sz="4" w:space="0" w:color="auto"/>
              <w:bottom w:val="single" w:sz="4" w:space="0" w:color="auto"/>
            </w:tcBorders>
            <w:vAlign w:val="center"/>
          </w:tcPr>
          <w:p w:rsidR="004C5E4E" w:rsidRPr="00C708AB" w:rsidRDefault="004C5E4E" w:rsidP="004C5E4E">
            <w:pPr>
              <w:rPr>
                <w:rFonts w:cs="Arial"/>
                <w:color w:val="000000"/>
                <w:sz w:val="22"/>
                <w:szCs w:val="22"/>
              </w:rPr>
            </w:pPr>
            <w:r w:rsidRPr="00C708AB">
              <w:rPr>
                <w:rFonts w:cs="Arial"/>
                <w:color w:val="000000"/>
                <w:sz w:val="22"/>
                <w:szCs w:val="22"/>
              </w:rPr>
              <w:t>SR ISO 7890-3/2000</w:t>
            </w:r>
          </w:p>
        </w:tc>
        <w:tc>
          <w:tcPr>
            <w:tcW w:w="1231" w:type="dxa"/>
            <w:tcBorders>
              <w:top w:val="single" w:sz="4" w:space="0" w:color="auto"/>
              <w:bottom w:val="single" w:sz="4" w:space="0" w:color="auto"/>
            </w:tcBorders>
            <w:vAlign w:val="center"/>
          </w:tcPr>
          <w:p w:rsidR="004C5E4E" w:rsidRPr="0041242A" w:rsidRDefault="004C5E4E" w:rsidP="004C5E4E">
            <w:pPr>
              <w:jc w:val="center"/>
              <w:rPr>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0226A9" w:rsidRDefault="004C5E4E" w:rsidP="004C5E4E">
            <w:pPr>
              <w:jc w:val="center"/>
              <w:rPr>
                <w:rFonts w:cs="Arial"/>
                <w:b/>
                <w:bCs/>
                <w:color w:val="000000"/>
                <w:sz w:val="22"/>
                <w:szCs w:val="22"/>
              </w:rPr>
            </w:pPr>
            <w:r>
              <w:rPr>
                <w:rFonts w:cs="Arial"/>
                <w:b/>
                <w:bCs/>
                <w:color w:val="000000"/>
                <w:sz w:val="22"/>
                <w:szCs w:val="22"/>
              </w:rPr>
              <w:t>5.</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jc w:val="both"/>
              <w:rPr>
                <w:rFonts w:cs="Arial"/>
                <w:color w:val="000000"/>
                <w:sz w:val="22"/>
                <w:szCs w:val="22"/>
              </w:rPr>
            </w:pPr>
            <w:r w:rsidRPr="00C708AB">
              <w:rPr>
                <w:rFonts w:cs="Arial"/>
                <w:color w:val="000000"/>
                <w:sz w:val="22"/>
                <w:szCs w:val="22"/>
              </w:rPr>
              <w:t xml:space="preserve">Plumb </w:t>
            </w:r>
          </w:p>
        </w:tc>
        <w:tc>
          <w:tcPr>
            <w:tcW w:w="1169" w:type="dxa"/>
            <w:tcBorders>
              <w:top w:val="single" w:sz="4" w:space="0" w:color="auto"/>
              <w:bottom w:val="single" w:sz="4" w:space="0" w:color="auto"/>
            </w:tcBorders>
            <w:vAlign w:val="center"/>
          </w:tcPr>
          <w:p w:rsidR="004C5E4E" w:rsidRPr="00C708AB" w:rsidRDefault="004C5E4E" w:rsidP="004C5E4E">
            <w:pPr>
              <w:jc w:val="center"/>
              <w:rPr>
                <w:rFonts w:cs="Arial"/>
                <w:color w:val="000000"/>
                <w:szCs w:val="24"/>
              </w:rPr>
            </w:pPr>
            <w:r w:rsidRPr="00C708AB">
              <w:rPr>
                <w:rFonts w:cs="Arial"/>
                <w:color w:val="000000"/>
                <w:szCs w:val="24"/>
              </w:rPr>
              <w:t>µg/l</w:t>
            </w:r>
          </w:p>
        </w:tc>
        <w:tc>
          <w:tcPr>
            <w:tcW w:w="2135" w:type="dxa"/>
            <w:tcBorders>
              <w:top w:val="single" w:sz="4" w:space="0" w:color="auto"/>
              <w:bottom w:val="single" w:sz="4" w:space="0" w:color="auto"/>
            </w:tcBorders>
            <w:vAlign w:val="center"/>
          </w:tcPr>
          <w:p w:rsidR="004C5E4E" w:rsidRPr="00C708AB" w:rsidRDefault="004C5E4E" w:rsidP="004C5E4E">
            <w:pPr>
              <w:rPr>
                <w:rFonts w:cs="Arial"/>
                <w:color w:val="000000"/>
                <w:sz w:val="22"/>
                <w:szCs w:val="22"/>
              </w:rPr>
            </w:pPr>
            <w:r w:rsidRPr="00C708AB">
              <w:rPr>
                <w:rFonts w:cs="Arial"/>
                <w:color w:val="000000"/>
                <w:sz w:val="22"/>
                <w:szCs w:val="22"/>
              </w:rPr>
              <w:t>SR EN ISO 15586/2004</w:t>
            </w:r>
          </w:p>
        </w:tc>
        <w:tc>
          <w:tcPr>
            <w:tcW w:w="1231" w:type="dxa"/>
            <w:tcBorders>
              <w:top w:val="single" w:sz="4" w:space="0" w:color="auto"/>
              <w:bottom w:val="single" w:sz="4" w:space="0" w:color="auto"/>
            </w:tcBorders>
            <w:vAlign w:val="center"/>
          </w:tcPr>
          <w:p w:rsidR="004C5E4E" w:rsidRPr="0041242A" w:rsidRDefault="004C5E4E" w:rsidP="004C5E4E">
            <w:pPr>
              <w:jc w:val="center"/>
              <w:rPr>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Default="004C5E4E" w:rsidP="004C5E4E">
            <w:pPr>
              <w:jc w:val="center"/>
              <w:rPr>
                <w:rFonts w:cs="Arial"/>
                <w:b/>
                <w:bCs/>
                <w:color w:val="000000"/>
                <w:sz w:val="22"/>
                <w:szCs w:val="22"/>
              </w:rPr>
            </w:pPr>
            <w:r>
              <w:rPr>
                <w:rFonts w:cs="Arial"/>
                <w:b/>
                <w:bCs/>
                <w:color w:val="000000"/>
                <w:sz w:val="22"/>
                <w:szCs w:val="22"/>
              </w:rPr>
              <w:t>6.</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jc w:val="both"/>
              <w:rPr>
                <w:rFonts w:cs="Arial"/>
                <w:color w:val="000000"/>
                <w:sz w:val="22"/>
                <w:szCs w:val="22"/>
              </w:rPr>
            </w:pPr>
            <w:r w:rsidRPr="00C708AB">
              <w:rPr>
                <w:rFonts w:cs="Arial"/>
                <w:color w:val="000000"/>
                <w:sz w:val="22"/>
                <w:szCs w:val="22"/>
              </w:rPr>
              <w:t xml:space="preserve">Cadmiu </w:t>
            </w:r>
          </w:p>
        </w:tc>
        <w:tc>
          <w:tcPr>
            <w:tcW w:w="1169" w:type="dxa"/>
            <w:tcBorders>
              <w:top w:val="single" w:sz="4" w:space="0" w:color="auto"/>
              <w:bottom w:val="single" w:sz="4" w:space="0" w:color="auto"/>
            </w:tcBorders>
            <w:vAlign w:val="center"/>
          </w:tcPr>
          <w:p w:rsidR="004C5E4E" w:rsidRPr="00C708AB" w:rsidRDefault="004C5E4E" w:rsidP="004C5E4E">
            <w:pPr>
              <w:jc w:val="center"/>
              <w:rPr>
                <w:rFonts w:cs="Arial"/>
                <w:color w:val="000000"/>
                <w:szCs w:val="24"/>
              </w:rPr>
            </w:pPr>
            <w:r w:rsidRPr="00C708AB">
              <w:rPr>
                <w:rFonts w:cs="Arial"/>
                <w:color w:val="000000"/>
                <w:szCs w:val="24"/>
              </w:rPr>
              <w:t>µg/l</w:t>
            </w:r>
          </w:p>
        </w:tc>
        <w:tc>
          <w:tcPr>
            <w:tcW w:w="2135" w:type="dxa"/>
            <w:tcBorders>
              <w:top w:val="single" w:sz="4" w:space="0" w:color="auto"/>
              <w:bottom w:val="single" w:sz="4" w:space="0" w:color="auto"/>
            </w:tcBorders>
            <w:vAlign w:val="center"/>
          </w:tcPr>
          <w:p w:rsidR="004C5E4E" w:rsidRPr="00C708AB" w:rsidRDefault="004C5E4E" w:rsidP="004C5E4E">
            <w:pPr>
              <w:rPr>
                <w:rFonts w:cs="Arial"/>
                <w:color w:val="000000"/>
                <w:sz w:val="22"/>
                <w:szCs w:val="22"/>
              </w:rPr>
            </w:pPr>
            <w:r w:rsidRPr="00C708AB">
              <w:rPr>
                <w:rFonts w:cs="Arial"/>
                <w:color w:val="000000"/>
                <w:sz w:val="22"/>
                <w:szCs w:val="22"/>
              </w:rPr>
              <w:t>SR EN ISO 15586/2004</w:t>
            </w:r>
          </w:p>
        </w:tc>
        <w:tc>
          <w:tcPr>
            <w:tcW w:w="1231" w:type="dxa"/>
            <w:tcBorders>
              <w:top w:val="single" w:sz="4" w:space="0" w:color="auto"/>
              <w:bottom w:val="single" w:sz="4" w:space="0" w:color="auto"/>
            </w:tcBorders>
            <w:vAlign w:val="center"/>
          </w:tcPr>
          <w:p w:rsidR="004C5E4E" w:rsidRPr="0041242A" w:rsidRDefault="004C5E4E" w:rsidP="004C5E4E">
            <w:pPr>
              <w:jc w:val="center"/>
              <w:rPr>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Default="004C5E4E" w:rsidP="004C5E4E">
            <w:pPr>
              <w:jc w:val="center"/>
              <w:rPr>
                <w:rFonts w:cs="Arial"/>
                <w:b/>
                <w:bCs/>
                <w:color w:val="000000"/>
                <w:sz w:val="22"/>
                <w:szCs w:val="22"/>
              </w:rPr>
            </w:pPr>
            <w:r>
              <w:rPr>
                <w:rFonts w:cs="Arial"/>
                <w:b/>
                <w:bCs/>
                <w:color w:val="000000"/>
                <w:sz w:val="22"/>
                <w:szCs w:val="22"/>
              </w:rPr>
              <w:t>7.</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jc w:val="both"/>
              <w:rPr>
                <w:rFonts w:cs="Arial"/>
                <w:color w:val="000000"/>
                <w:sz w:val="22"/>
                <w:szCs w:val="22"/>
              </w:rPr>
            </w:pPr>
            <w:r w:rsidRPr="00C708AB">
              <w:rPr>
                <w:rFonts w:cs="Arial"/>
                <w:color w:val="000000"/>
                <w:sz w:val="22"/>
                <w:szCs w:val="22"/>
              </w:rPr>
              <w:t xml:space="preserve">Nichel </w:t>
            </w:r>
          </w:p>
        </w:tc>
        <w:tc>
          <w:tcPr>
            <w:tcW w:w="1169" w:type="dxa"/>
            <w:tcBorders>
              <w:top w:val="single" w:sz="4" w:space="0" w:color="auto"/>
              <w:bottom w:val="single" w:sz="4" w:space="0" w:color="auto"/>
            </w:tcBorders>
            <w:vAlign w:val="center"/>
          </w:tcPr>
          <w:p w:rsidR="004C5E4E" w:rsidRPr="00C708AB" w:rsidRDefault="004C5E4E" w:rsidP="004C5E4E">
            <w:pPr>
              <w:jc w:val="center"/>
              <w:rPr>
                <w:rFonts w:cs="Arial"/>
                <w:color w:val="000000"/>
                <w:szCs w:val="24"/>
              </w:rPr>
            </w:pPr>
            <w:r w:rsidRPr="00C708AB">
              <w:rPr>
                <w:rFonts w:cs="Arial"/>
                <w:color w:val="000000"/>
                <w:szCs w:val="24"/>
              </w:rPr>
              <w:t>µg/l</w:t>
            </w:r>
          </w:p>
        </w:tc>
        <w:tc>
          <w:tcPr>
            <w:tcW w:w="2135" w:type="dxa"/>
            <w:tcBorders>
              <w:top w:val="single" w:sz="4" w:space="0" w:color="auto"/>
              <w:bottom w:val="single" w:sz="4" w:space="0" w:color="auto"/>
            </w:tcBorders>
            <w:vAlign w:val="center"/>
          </w:tcPr>
          <w:p w:rsidR="004C5E4E" w:rsidRPr="00C708AB" w:rsidRDefault="004C5E4E" w:rsidP="004C5E4E">
            <w:pPr>
              <w:rPr>
                <w:rFonts w:cs="Arial"/>
                <w:color w:val="000000"/>
                <w:sz w:val="22"/>
                <w:szCs w:val="22"/>
              </w:rPr>
            </w:pPr>
            <w:r w:rsidRPr="00C708AB">
              <w:rPr>
                <w:rFonts w:cs="Arial"/>
                <w:color w:val="000000"/>
                <w:sz w:val="22"/>
                <w:szCs w:val="22"/>
              </w:rPr>
              <w:t>SR EN ISO 15586/2004</w:t>
            </w:r>
          </w:p>
        </w:tc>
        <w:tc>
          <w:tcPr>
            <w:tcW w:w="1231" w:type="dxa"/>
            <w:tcBorders>
              <w:top w:val="single" w:sz="4" w:space="0" w:color="auto"/>
              <w:bottom w:val="single" w:sz="4" w:space="0" w:color="auto"/>
            </w:tcBorders>
            <w:vAlign w:val="center"/>
          </w:tcPr>
          <w:p w:rsidR="004C5E4E" w:rsidRPr="0041242A" w:rsidRDefault="004C5E4E" w:rsidP="004C5E4E">
            <w:pPr>
              <w:jc w:val="center"/>
              <w:rPr>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Default="004C5E4E" w:rsidP="004C5E4E">
            <w:pPr>
              <w:jc w:val="center"/>
              <w:rPr>
                <w:rFonts w:cs="Arial"/>
                <w:b/>
                <w:bCs/>
                <w:color w:val="000000"/>
                <w:sz w:val="22"/>
                <w:szCs w:val="22"/>
              </w:rPr>
            </w:pPr>
            <w:r>
              <w:rPr>
                <w:rFonts w:cs="Arial"/>
                <w:b/>
                <w:bCs/>
                <w:color w:val="000000"/>
                <w:sz w:val="22"/>
                <w:szCs w:val="22"/>
              </w:rPr>
              <w:t>8.</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jc w:val="both"/>
              <w:rPr>
                <w:rFonts w:cs="Arial"/>
                <w:color w:val="000000"/>
                <w:sz w:val="22"/>
                <w:szCs w:val="22"/>
              </w:rPr>
            </w:pPr>
            <w:r w:rsidRPr="00C708AB">
              <w:rPr>
                <w:rFonts w:cs="Arial"/>
                <w:color w:val="000000"/>
                <w:sz w:val="22"/>
                <w:szCs w:val="22"/>
              </w:rPr>
              <w:t xml:space="preserve">Cupru </w:t>
            </w:r>
          </w:p>
        </w:tc>
        <w:tc>
          <w:tcPr>
            <w:tcW w:w="1169" w:type="dxa"/>
            <w:tcBorders>
              <w:top w:val="single" w:sz="4" w:space="0" w:color="auto"/>
              <w:bottom w:val="single" w:sz="4" w:space="0" w:color="auto"/>
            </w:tcBorders>
            <w:vAlign w:val="center"/>
          </w:tcPr>
          <w:p w:rsidR="004C5E4E" w:rsidRPr="00C708AB" w:rsidRDefault="004C5E4E" w:rsidP="004C5E4E">
            <w:pPr>
              <w:jc w:val="center"/>
              <w:rPr>
                <w:rFonts w:cs="Arial"/>
                <w:color w:val="000000"/>
                <w:szCs w:val="24"/>
              </w:rPr>
            </w:pPr>
            <w:r w:rsidRPr="00C708AB">
              <w:rPr>
                <w:rFonts w:cs="Arial"/>
                <w:color w:val="000000"/>
                <w:szCs w:val="24"/>
              </w:rPr>
              <w:t>µg/l</w:t>
            </w:r>
          </w:p>
        </w:tc>
        <w:tc>
          <w:tcPr>
            <w:tcW w:w="2135" w:type="dxa"/>
            <w:tcBorders>
              <w:top w:val="single" w:sz="4" w:space="0" w:color="auto"/>
              <w:bottom w:val="single" w:sz="4" w:space="0" w:color="auto"/>
            </w:tcBorders>
            <w:vAlign w:val="center"/>
          </w:tcPr>
          <w:p w:rsidR="004C5E4E" w:rsidRPr="00C708AB" w:rsidRDefault="004C5E4E" w:rsidP="004C5E4E">
            <w:pPr>
              <w:rPr>
                <w:rFonts w:cs="Arial"/>
                <w:color w:val="000000"/>
                <w:sz w:val="22"/>
                <w:szCs w:val="22"/>
              </w:rPr>
            </w:pPr>
            <w:r w:rsidRPr="00C708AB">
              <w:rPr>
                <w:rFonts w:cs="Arial"/>
                <w:color w:val="000000"/>
                <w:sz w:val="22"/>
                <w:szCs w:val="22"/>
              </w:rPr>
              <w:t>SR EN ISO 15586/2004</w:t>
            </w:r>
          </w:p>
        </w:tc>
        <w:tc>
          <w:tcPr>
            <w:tcW w:w="1231" w:type="dxa"/>
            <w:tcBorders>
              <w:top w:val="single" w:sz="4" w:space="0" w:color="auto"/>
              <w:bottom w:val="single" w:sz="4" w:space="0" w:color="auto"/>
            </w:tcBorders>
            <w:vAlign w:val="center"/>
          </w:tcPr>
          <w:p w:rsidR="004C5E4E" w:rsidRPr="0041242A" w:rsidRDefault="004C5E4E" w:rsidP="004C5E4E">
            <w:pPr>
              <w:jc w:val="center"/>
              <w:rPr>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Default="004C5E4E" w:rsidP="004C5E4E">
            <w:pPr>
              <w:jc w:val="center"/>
              <w:rPr>
                <w:rFonts w:cs="Arial"/>
                <w:b/>
                <w:bCs/>
                <w:color w:val="000000"/>
                <w:sz w:val="22"/>
                <w:szCs w:val="22"/>
              </w:rPr>
            </w:pPr>
            <w:r>
              <w:rPr>
                <w:rFonts w:cs="Arial"/>
                <w:b/>
                <w:bCs/>
                <w:color w:val="000000"/>
                <w:sz w:val="22"/>
                <w:szCs w:val="22"/>
              </w:rPr>
              <w:t>9.</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jc w:val="both"/>
              <w:rPr>
                <w:rFonts w:cs="Arial"/>
                <w:color w:val="000000"/>
                <w:sz w:val="22"/>
                <w:szCs w:val="22"/>
              </w:rPr>
            </w:pPr>
            <w:r w:rsidRPr="00C708AB">
              <w:rPr>
                <w:rFonts w:cs="Arial"/>
                <w:color w:val="000000"/>
                <w:sz w:val="22"/>
                <w:szCs w:val="22"/>
              </w:rPr>
              <w:t xml:space="preserve">Zinc </w:t>
            </w:r>
          </w:p>
        </w:tc>
        <w:tc>
          <w:tcPr>
            <w:tcW w:w="1169" w:type="dxa"/>
            <w:tcBorders>
              <w:top w:val="single" w:sz="4" w:space="0" w:color="auto"/>
              <w:bottom w:val="single" w:sz="4" w:space="0" w:color="auto"/>
            </w:tcBorders>
            <w:vAlign w:val="center"/>
          </w:tcPr>
          <w:p w:rsidR="004C5E4E" w:rsidRPr="00C708AB" w:rsidRDefault="004C5E4E" w:rsidP="004C5E4E">
            <w:pPr>
              <w:jc w:val="center"/>
              <w:rPr>
                <w:rFonts w:cs="Arial"/>
                <w:color w:val="000000"/>
                <w:szCs w:val="24"/>
              </w:rPr>
            </w:pPr>
            <w:r w:rsidRPr="00C708AB">
              <w:rPr>
                <w:rFonts w:cs="Arial"/>
                <w:color w:val="000000"/>
                <w:szCs w:val="24"/>
              </w:rPr>
              <w:t>mg/l</w:t>
            </w:r>
          </w:p>
        </w:tc>
        <w:tc>
          <w:tcPr>
            <w:tcW w:w="2135" w:type="dxa"/>
            <w:tcBorders>
              <w:top w:val="single" w:sz="4" w:space="0" w:color="auto"/>
              <w:bottom w:val="single" w:sz="4" w:space="0" w:color="auto"/>
            </w:tcBorders>
            <w:vAlign w:val="center"/>
          </w:tcPr>
          <w:p w:rsidR="004C5E4E" w:rsidRPr="00C708AB" w:rsidRDefault="004C5E4E" w:rsidP="004C5E4E">
            <w:pPr>
              <w:rPr>
                <w:rFonts w:cs="Arial"/>
                <w:color w:val="000000"/>
                <w:sz w:val="22"/>
                <w:szCs w:val="22"/>
              </w:rPr>
            </w:pPr>
            <w:r w:rsidRPr="00C708AB">
              <w:rPr>
                <w:rFonts w:cs="Arial"/>
                <w:color w:val="000000"/>
                <w:sz w:val="22"/>
                <w:szCs w:val="22"/>
              </w:rPr>
              <w:t>SR ISO 8288/2001</w:t>
            </w:r>
          </w:p>
        </w:tc>
        <w:tc>
          <w:tcPr>
            <w:tcW w:w="1231" w:type="dxa"/>
            <w:tcBorders>
              <w:top w:val="single" w:sz="4" w:space="0" w:color="auto"/>
              <w:bottom w:val="single" w:sz="4" w:space="0" w:color="auto"/>
            </w:tcBorders>
            <w:vAlign w:val="center"/>
          </w:tcPr>
          <w:p w:rsidR="004C5E4E" w:rsidRPr="0041242A" w:rsidRDefault="004C5E4E" w:rsidP="004C5E4E">
            <w:pPr>
              <w:jc w:val="center"/>
              <w:rPr>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Default="004C5E4E" w:rsidP="004C5E4E">
            <w:pPr>
              <w:jc w:val="center"/>
              <w:rPr>
                <w:rFonts w:cs="Arial"/>
                <w:b/>
                <w:bCs/>
                <w:color w:val="000000"/>
                <w:sz w:val="22"/>
                <w:szCs w:val="22"/>
              </w:rPr>
            </w:pPr>
          </w:p>
        </w:tc>
        <w:tc>
          <w:tcPr>
            <w:tcW w:w="5685" w:type="dxa"/>
            <w:gridSpan w:val="3"/>
            <w:tcBorders>
              <w:top w:val="single" w:sz="4" w:space="0" w:color="auto"/>
              <w:left w:val="single" w:sz="4" w:space="0" w:color="auto"/>
              <w:bottom w:val="single" w:sz="4" w:space="0" w:color="auto"/>
            </w:tcBorders>
            <w:vAlign w:val="center"/>
          </w:tcPr>
          <w:p w:rsidR="004C5E4E" w:rsidRPr="00C95001" w:rsidRDefault="004C5E4E" w:rsidP="004C5E4E">
            <w:pPr>
              <w:rPr>
                <w:b/>
                <w:color w:val="000000"/>
                <w:sz w:val="20"/>
              </w:rPr>
            </w:pPr>
            <w:r w:rsidRPr="00C708AB">
              <w:rPr>
                <w:rFonts w:cs="Arial"/>
                <w:b/>
                <w:bCs/>
                <w:color w:val="000000"/>
                <w:sz w:val="22"/>
                <w:szCs w:val="22"/>
              </w:rPr>
              <w:t>Total (lei/set 2) si (lei/CTE)</w:t>
            </w:r>
          </w:p>
        </w:tc>
        <w:tc>
          <w:tcPr>
            <w:tcW w:w="1231" w:type="dxa"/>
            <w:tcBorders>
              <w:top w:val="single" w:sz="4" w:space="0" w:color="auto"/>
              <w:left w:val="single" w:sz="4" w:space="0" w:color="auto"/>
              <w:bottom w:val="single" w:sz="4" w:space="0" w:color="auto"/>
            </w:tcBorders>
            <w:vAlign w:val="center"/>
          </w:tcPr>
          <w:p w:rsidR="004C5E4E" w:rsidRPr="00205A2A" w:rsidRDefault="004C5E4E" w:rsidP="004C5E4E">
            <w:pPr>
              <w:jc w:val="center"/>
              <w:rPr>
                <w:color w:val="000000"/>
                <w:sz w:val="20"/>
              </w:rPr>
            </w:pPr>
            <w:r>
              <w:rPr>
                <w:color w:val="000000"/>
                <w:sz w:val="20"/>
              </w:rPr>
              <w:t>-</w:t>
            </w:r>
          </w:p>
        </w:tc>
        <w:tc>
          <w:tcPr>
            <w:tcW w:w="1062" w:type="dxa"/>
            <w:tcBorders>
              <w:top w:val="single" w:sz="4" w:space="0" w:color="auto"/>
              <w:left w:val="single" w:sz="4" w:space="0" w:color="auto"/>
              <w:bottom w:val="single" w:sz="4" w:space="0" w:color="auto"/>
              <w:right w:val="single" w:sz="4" w:space="0" w:color="auto"/>
            </w:tcBorders>
          </w:tcPr>
          <w:p w:rsidR="004C5E4E" w:rsidRPr="00205A2A" w:rsidRDefault="004C5E4E" w:rsidP="004C5E4E">
            <w:pPr>
              <w:rPr>
                <w:color w:val="000000"/>
                <w:sz w:val="20"/>
              </w:rPr>
            </w:pPr>
          </w:p>
        </w:tc>
        <w:tc>
          <w:tcPr>
            <w:tcW w:w="1275" w:type="dxa"/>
            <w:tcBorders>
              <w:top w:val="single" w:sz="4" w:space="0" w:color="auto"/>
              <w:left w:val="single" w:sz="4" w:space="0" w:color="auto"/>
              <w:bottom w:val="single" w:sz="4" w:space="0" w:color="auto"/>
              <w:right w:val="single" w:sz="4" w:space="0" w:color="auto"/>
            </w:tcBorders>
          </w:tcPr>
          <w:p w:rsidR="004C5E4E" w:rsidRPr="00205A2A" w:rsidRDefault="004C5E4E" w:rsidP="004C5E4E">
            <w:pPr>
              <w:rPr>
                <w:color w:val="000000"/>
                <w:sz w:val="20"/>
              </w:rPr>
            </w:pPr>
          </w:p>
        </w:tc>
        <w:tc>
          <w:tcPr>
            <w:tcW w:w="5155" w:type="dxa"/>
            <w:gridSpan w:val="3"/>
            <w:tcBorders>
              <w:top w:val="single" w:sz="4" w:space="0" w:color="auto"/>
              <w:left w:val="single" w:sz="4" w:space="0" w:color="auto"/>
              <w:bottom w:val="single" w:sz="4" w:space="0" w:color="auto"/>
            </w:tcBorders>
            <w:vAlign w:val="center"/>
          </w:tcPr>
          <w:p w:rsidR="004C5E4E" w:rsidRPr="00205A2A" w:rsidRDefault="004C5E4E" w:rsidP="004C5E4E">
            <w:pPr>
              <w:jc w:val="center"/>
              <w:rPr>
                <w:color w:val="000000"/>
                <w:sz w:val="20"/>
              </w:rPr>
            </w:pPr>
            <w:r>
              <w:rPr>
                <w:color w:val="000000"/>
                <w:sz w:val="20"/>
              </w:rPr>
              <w:t>-</w:t>
            </w:r>
          </w:p>
        </w:tc>
      </w:tr>
      <w:tr w:rsidR="004C5E4E" w:rsidRPr="00205A2A" w:rsidTr="004C5E4E">
        <w:trPr>
          <w:cantSplit/>
          <w:trHeight w:val="70"/>
          <w:jc w:val="center"/>
        </w:trPr>
        <w:tc>
          <w:tcPr>
            <w:tcW w:w="14951" w:type="dxa"/>
            <w:gridSpan w:val="10"/>
            <w:tcBorders>
              <w:top w:val="single" w:sz="4" w:space="0" w:color="auto"/>
              <w:left w:val="single" w:sz="4" w:space="0" w:color="auto"/>
              <w:bottom w:val="single" w:sz="4" w:space="0" w:color="auto"/>
            </w:tcBorders>
            <w:vAlign w:val="center"/>
          </w:tcPr>
          <w:p w:rsidR="004C5E4E" w:rsidRPr="00205A2A" w:rsidRDefault="004C5E4E" w:rsidP="004C5E4E">
            <w:pPr>
              <w:rPr>
                <w:color w:val="000000"/>
                <w:sz w:val="20"/>
              </w:rPr>
            </w:pPr>
            <w:r w:rsidRPr="00C708AB">
              <w:rPr>
                <w:rFonts w:cs="Arial"/>
                <w:color w:val="000000"/>
                <w:sz w:val="22"/>
                <w:szCs w:val="22"/>
              </w:rPr>
              <w:t>Nota : Se vor efectua 3 seturi de măsurători la CTE Grozavesti , cate un set /foraj (3 foraje)</w:t>
            </w:r>
          </w:p>
        </w:tc>
      </w:tr>
      <w:tr w:rsidR="004C5E4E" w:rsidRPr="00205A2A" w:rsidTr="004C5E4E">
        <w:trPr>
          <w:cantSplit/>
          <w:trHeight w:val="70"/>
          <w:jc w:val="center"/>
        </w:trPr>
        <w:tc>
          <w:tcPr>
            <w:tcW w:w="13085" w:type="dxa"/>
            <w:gridSpan w:val="9"/>
            <w:tcBorders>
              <w:top w:val="single" w:sz="4" w:space="0" w:color="auto"/>
              <w:left w:val="single" w:sz="4" w:space="0" w:color="auto"/>
              <w:bottom w:val="single" w:sz="4" w:space="0" w:color="auto"/>
            </w:tcBorders>
            <w:vAlign w:val="center"/>
          </w:tcPr>
          <w:p w:rsidR="004C5E4E" w:rsidRPr="00205A2A" w:rsidRDefault="004C5E4E" w:rsidP="004C5E4E">
            <w:pPr>
              <w:rPr>
                <w:color w:val="000000"/>
                <w:sz w:val="20"/>
              </w:rPr>
            </w:pPr>
            <w:r w:rsidRPr="00C708AB">
              <w:rPr>
                <w:rFonts w:cs="Arial"/>
                <w:b/>
                <w:bCs/>
                <w:i/>
                <w:iCs/>
                <w:color w:val="000000"/>
                <w:sz w:val="22"/>
                <w:szCs w:val="22"/>
              </w:rPr>
              <w:t>CTE Grozǎveşti -setul nr 3</w:t>
            </w: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C708AB" w:rsidRDefault="004C5E4E" w:rsidP="004C5E4E">
            <w:pPr>
              <w:jc w:val="center"/>
              <w:rPr>
                <w:rFonts w:cs="Arial"/>
                <w:color w:val="000000"/>
                <w:sz w:val="22"/>
                <w:szCs w:val="22"/>
              </w:rPr>
            </w:pPr>
            <w:r w:rsidRPr="00C708AB">
              <w:rPr>
                <w:rFonts w:cs="Arial"/>
                <w:color w:val="000000"/>
                <w:sz w:val="22"/>
                <w:szCs w:val="22"/>
              </w:rPr>
              <w:t>1</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jc w:val="both"/>
              <w:rPr>
                <w:rFonts w:cs="Arial"/>
                <w:color w:val="000000"/>
                <w:sz w:val="22"/>
                <w:szCs w:val="22"/>
              </w:rPr>
            </w:pPr>
            <w:r w:rsidRPr="00C708AB">
              <w:rPr>
                <w:rFonts w:cs="Arial"/>
                <w:color w:val="000000"/>
                <w:sz w:val="22"/>
                <w:szCs w:val="22"/>
              </w:rPr>
              <w:t xml:space="preserve">Produse petroliere </w:t>
            </w:r>
          </w:p>
        </w:tc>
        <w:tc>
          <w:tcPr>
            <w:tcW w:w="1169" w:type="dxa"/>
            <w:tcBorders>
              <w:top w:val="single" w:sz="4" w:space="0" w:color="auto"/>
              <w:bottom w:val="single" w:sz="4" w:space="0" w:color="auto"/>
            </w:tcBorders>
            <w:vAlign w:val="center"/>
          </w:tcPr>
          <w:p w:rsidR="004C5E4E" w:rsidRPr="00C708AB" w:rsidRDefault="004C5E4E" w:rsidP="004C5E4E">
            <w:pPr>
              <w:jc w:val="center"/>
              <w:rPr>
                <w:rFonts w:cs="Arial"/>
                <w:color w:val="000000"/>
                <w:szCs w:val="24"/>
              </w:rPr>
            </w:pPr>
            <w:r w:rsidRPr="00C708AB">
              <w:rPr>
                <w:rFonts w:cs="Arial"/>
                <w:color w:val="000000"/>
                <w:szCs w:val="24"/>
              </w:rPr>
              <w:t>mg/l</w:t>
            </w:r>
          </w:p>
        </w:tc>
        <w:tc>
          <w:tcPr>
            <w:tcW w:w="2135" w:type="dxa"/>
            <w:tcBorders>
              <w:top w:val="single" w:sz="4" w:space="0" w:color="auto"/>
              <w:bottom w:val="single" w:sz="4" w:space="0" w:color="auto"/>
            </w:tcBorders>
            <w:vAlign w:val="center"/>
          </w:tcPr>
          <w:p w:rsidR="004C5E4E" w:rsidRPr="00C708AB" w:rsidRDefault="004C5E4E" w:rsidP="004C5E4E">
            <w:pPr>
              <w:rPr>
                <w:rFonts w:cs="Arial"/>
                <w:color w:val="000000"/>
                <w:sz w:val="22"/>
                <w:szCs w:val="22"/>
              </w:rPr>
            </w:pPr>
            <w:r w:rsidRPr="00C708AB">
              <w:rPr>
                <w:rFonts w:cs="Arial"/>
                <w:color w:val="000000"/>
                <w:sz w:val="22"/>
                <w:szCs w:val="22"/>
              </w:rPr>
              <w:t>SR  7877-2/1995</w:t>
            </w:r>
          </w:p>
        </w:tc>
        <w:tc>
          <w:tcPr>
            <w:tcW w:w="1231"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C708AB" w:rsidRDefault="004C5E4E" w:rsidP="004C5E4E">
            <w:pPr>
              <w:jc w:val="center"/>
              <w:rPr>
                <w:rFonts w:cs="Arial"/>
                <w:color w:val="000000"/>
                <w:sz w:val="22"/>
                <w:szCs w:val="22"/>
              </w:rPr>
            </w:pPr>
            <w:r w:rsidRPr="00C708AB">
              <w:rPr>
                <w:rFonts w:cs="Arial"/>
                <w:color w:val="000000"/>
                <w:sz w:val="22"/>
                <w:szCs w:val="22"/>
              </w:rPr>
              <w:t>2</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rPr>
                <w:rFonts w:cs="Arial"/>
                <w:color w:val="000000"/>
                <w:sz w:val="22"/>
                <w:szCs w:val="22"/>
              </w:rPr>
            </w:pPr>
            <w:r w:rsidRPr="00C708AB">
              <w:rPr>
                <w:rFonts w:cs="Arial"/>
                <w:color w:val="000000"/>
                <w:sz w:val="22"/>
                <w:szCs w:val="22"/>
              </w:rPr>
              <w:t>PAH (suma si substante componente)</w:t>
            </w:r>
          </w:p>
        </w:tc>
        <w:tc>
          <w:tcPr>
            <w:tcW w:w="1169" w:type="dxa"/>
            <w:tcBorders>
              <w:top w:val="single" w:sz="4" w:space="0" w:color="auto"/>
              <w:bottom w:val="single" w:sz="4" w:space="0" w:color="auto"/>
            </w:tcBorders>
            <w:vAlign w:val="center"/>
          </w:tcPr>
          <w:p w:rsidR="004C5E4E" w:rsidRPr="00C708AB" w:rsidRDefault="004C5E4E" w:rsidP="004C5E4E">
            <w:pPr>
              <w:jc w:val="center"/>
              <w:rPr>
                <w:rFonts w:cs="Arial"/>
                <w:color w:val="000000"/>
                <w:szCs w:val="24"/>
              </w:rPr>
            </w:pPr>
            <w:r w:rsidRPr="00C708AB">
              <w:rPr>
                <w:rFonts w:cs="Arial"/>
                <w:color w:val="000000"/>
                <w:szCs w:val="24"/>
              </w:rPr>
              <w:t>µg/l</w:t>
            </w:r>
          </w:p>
        </w:tc>
        <w:tc>
          <w:tcPr>
            <w:tcW w:w="2135"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2"/>
                <w:szCs w:val="22"/>
              </w:rPr>
            </w:pPr>
            <w:r w:rsidRPr="00C708AB">
              <w:rPr>
                <w:rFonts w:cs="Arial"/>
                <w:color w:val="000000"/>
                <w:sz w:val="22"/>
                <w:szCs w:val="22"/>
              </w:rPr>
              <w:t>SR EN ISO 28540/2011; SR EN ISO 17993/2004</w:t>
            </w:r>
          </w:p>
        </w:tc>
        <w:tc>
          <w:tcPr>
            <w:tcW w:w="1231"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C708AB" w:rsidRDefault="004C5E4E" w:rsidP="004C5E4E">
            <w:pPr>
              <w:jc w:val="center"/>
              <w:rPr>
                <w:rFonts w:cs="Arial"/>
                <w:color w:val="000000"/>
                <w:sz w:val="22"/>
                <w:szCs w:val="22"/>
              </w:rPr>
            </w:pPr>
            <w:r w:rsidRPr="00C708AB">
              <w:rPr>
                <w:rFonts w:cs="Arial"/>
                <w:color w:val="000000"/>
                <w:sz w:val="22"/>
                <w:szCs w:val="22"/>
              </w:rPr>
              <w:t>3</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rPr>
                <w:rFonts w:cs="Arial"/>
                <w:color w:val="000000"/>
                <w:sz w:val="22"/>
                <w:szCs w:val="22"/>
              </w:rPr>
            </w:pPr>
            <w:r w:rsidRPr="00C708AB">
              <w:rPr>
                <w:rFonts w:cs="Arial"/>
                <w:color w:val="000000"/>
                <w:sz w:val="22"/>
                <w:szCs w:val="22"/>
              </w:rPr>
              <w:t>Hidrocarburi aromatice mononucleare (BTEX)</w:t>
            </w:r>
          </w:p>
        </w:tc>
        <w:tc>
          <w:tcPr>
            <w:tcW w:w="1169" w:type="dxa"/>
            <w:tcBorders>
              <w:top w:val="single" w:sz="4" w:space="0" w:color="auto"/>
              <w:bottom w:val="single" w:sz="4" w:space="0" w:color="auto"/>
            </w:tcBorders>
            <w:vAlign w:val="center"/>
          </w:tcPr>
          <w:p w:rsidR="004C5E4E" w:rsidRPr="00C708AB" w:rsidRDefault="004C5E4E" w:rsidP="004C5E4E">
            <w:pPr>
              <w:jc w:val="center"/>
              <w:rPr>
                <w:rFonts w:cs="Arial"/>
                <w:color w:val="000000"/>
                <w:szCs w:val="24"/>
              </w:rPr>
            </w:pPr>
            <w:r w:rsidRPr="00C708AB">
              <w:rPr>
                <w:rFonts w:cs="Arial"/>
                <w:color w:val="000000"/>
                <w:szCs w:val="24"/>
              </w:rPr>
              <w:t>µg/l</w:t>
            </w:r>
          </w:p>
        </w:tc>
        <w:tc>
          <w:tcPr>
            <w:tcW w:w="2135" w:type="dxa"/>
            <w:tcBorders>
              <w:top w:val="single" w:sz="4" w:space="0" w:color="auto"/>
              <w:bottom w:val="single" w:sz="4" w:space="0" w:color="auto"/>
            </w:tcBorders>
            <w:vAlign w:val="center"/>
          </w:tcPr>
          <w:p w:rsidR="004C5E4E" w:rsidRPr="00C708AB" w:rsidRDefault="004C5E4E" w:rsidP="004C5E4E">
            <w:pPr>
              <w:rPr>
                <w:rFonts w:cs="Arial"/>
                <w:color w:val="000000"/>
                <w:sz w:val="22"/>
                <w:szCs w:val="22"/>
              </w:rPr>
            </w:pPr>
            <w:r w:rsidRPr="00C708AB">
              <w:rPr>
                <w:rFonts w:cs="Arial"/>
                <w:color w:val="000000"/>
                <w:sz w:val="22"/>
                <w:szCs w:val="22"/>
              </w:rPr>
              <w:t>SR ISO 11423-2/2000</w:t>
            </w:r>
          </w:p>
        </w:tc>
        <w:tc>
          <w:tcPr>
            <w:tcW w:w="1231"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0226A9" w:rsidRDefault="004C5E4E" w:rsidP="004C5E4E">
            <w:pPr>
              <w:jc w:val="center"/>
              <w:rPr>
                <w:rFonts w:cs="Arial"/>
                <w:b/>
                <w:bCs/>
                <w:color w:val="000000"/>
                <w:sz w:val="22"/>
                <w:szCs w:val="22"/>
              </w:rPr>
            </w:pPr>
          </w:p>
        </w:tc>
        <w:tc>
          <w:tcPr>
            <w:tcW w:w="5685" w:type="dxa"/>
            <w:gridSpan w:val="3"/>
            <w:tcBorders>
              <w:top w:val="single" w:sz="4" w:space="0" w:color="auto"/>
              <w:left w:val="single" w:sz="4" w:space="0" w:color="auto"/>
              <w:bottom w:val="single" w:sz="4" w:space="0" w:color="auto"/>
            </w:tcBorders>
            <w:vAlign w:val="center"/>
          </w:tcPr>
          <w:p w:rsidR="004C5E4E" w:rsidRDefault="004C5E4E" w:rsidP="004C5E4E">
            <w:pPr>
              <w:rPr>
                <w:rFonts w:ascii="Arial" w:hAnsi="Arial" w:cs="Arial"/>
                <w:color w:val="000000"/>
                <w:sz w:val="22"/>
                <w:szCs w:val="22"/>
              </w:rPr>
            </w:pPr>
            <w:r w:rsidRPr="00C708AB">
              <w:rPr>
                <w:rFonts w:cs="Arial"/>
                <w:b/>
                <w:bCs/>
                <w:color w:val="000000"/>
                <w:sz w:val="22"/>
                <w:szCs w:val="22"/>
              </w:rPr>
              <w:t>Total (lei/set 3) si (lei/CTE)</w:t>
            </w:r>
          </w:p>
        </w:tc>
        <w:tc>
          <w:tcPr>
            <w:tcW w:w="1231" w:type="dxa"/>
            <w:tcBorders>
              <w:top w:val="single" w:sz="4" w:space="0" w:color="auto"/>
              <w:left w:val="single" w:sz="4" w:space="0" w:color="auto"/>
              <w:bottom w:val="single" w:sz="4" w:space="0" w:color="auto"/>
            </w:tcBorders>
            <w:vAlign w:val="center"/>
          </w:tcPr>
          <w:p w:rsidR="004C5E4E" w:rsidRDefault="004C5E4E" w:rsidP="004C5E4E">
            <w:pPr>
              <w:jc w:val="center"/>
              <w:rPr>
                <w:rFonts w:ascii="Arial" w:hAnsi="Arial" w:cs="Arial"/>
                <w:color w:val="000000"/>
                <w:sz w:val="22"/>
                <w:szCs w:val="22"/>
              </w:rPr>
            </w:pPr>
            <w:r>
              <w:rPr>
                <w:rFonts w:ascii="Arial" w:hAnsi="Arial" w:cs="Arial"/>
                <w:color w:val="000000"/>
                <w:sz w:val="22"/>
                <w:szCs w:val="22"/>
              </w:rPr>
              <w:t>-</w:t>
            </w:r>
          </w:p>
        </w:tc>
        <w:tc>
          <w:tcPr>
            <w:tcW w:w="1062" w:type="dxa"/>
            <w:tcBorders>
              <w:top w:val="single" w:sz="4" w:space="0" w:color="auto"/>
              <w:left w:val="single" w:sz="4" w:space="0" w:color="auto"/>
              <w:bottom w:val="single" w:sz="4" w:space="0" w:color="auto"/>
              <w:right w:val="single" w:sz="4" w:space="0" w:color="auto"/>
            </w:tcBorders>
          </w:tcPr>
          <w:p w:rsidR="004C5E4E" w:rsidRPr="001771EB" w:rsidRDefault="004C5E4E" w:rsidP="004C5E4E">
            <w:pPr>
              <w:rPr>
                <w:rFonts w:ascii="Arial" w:hAnsi="Arial" w:cs="Arial"/>
                <w:color w:val="000000"/>
                <w:sz w:val="22"/>
                <w:szCs w:val="22"/>
              </w:rPr>
            </w:pPr>
          </w:p>
        </w:tc>
        <w:tc>
          <w:tcPr>
            <w:tcW w:w="1275" w:type="dxa"/>
            <w:tcBorders>
              <w:top w:val="single" w:sz="4" w:space="0" w:color="auto"/>
              <w:left w:val="single" w:sz="4" w:space="0" w:color="auto"/>
              <w:bottom w:val="single" w:sz="4" w:space="0" w:color="auto"/>
              <w:right w:val="single" w:sz="4" w:space="0" w:color="auto"/>
            </w:tcBorders>
          </w:tcPr>
          <w:p w:rsidR="004C5E4E" w:rsidRPr="001771EB" w:rsidRDefault="004C5E4E" w:rsidP="004C5E4E">
            <w:pPr>
              <w:rPr>
                <w:rFonts w:ascii="Arial" w:hAnsi="Arial" w:cs="Arial"/>
                <w:color w:val="000000"/>
                <w:sz w:val="22"/>
                <w:szCs w:val="22"/>
              </w:rPr>
            </w:pPr>
          </w:p>
        </w:tc>
        <w:tc>
          <w:tcPr>
            <w:tcW w:w="5155" w:type="dxa"/>
            <w:gridSpan w:val="3"/>
            <w:tcBorders>
              <w:top w:val="single" w:sz="4" w:space="0" w:color="auto"/>
              <w:left w:val="single" w:sz="4" w:space="0" w:color="auto"/>
              <w:bottom w:val="single" w:sz="4" w:space="0" w:color="auto"/>
            </w:tcBorders>
            <w:vAlign w:val="center"/>
          </w:tcPr>
          <w:p w:rsidR="004C5E4E" w:rsidRPr="001771EB" w:rsidRDefault="004C5E4E" w:rsidP="004C5E4E">
            <w:pPr>
              <w:jc w:val="center"/>
              <w:rPr>
                <w:rFonts w:ascii="Arial" w:hAnsi="Arial" w:cs="Arial"/>
                <w:color w:val="000000"/>
                <w:sz w:val="22"/>
                <w:szCs w:val="22"/>
              </w:rPr>
            </w:pPr>
            <w:r>
              <w:rPr>
                <w:rFonts w:ascii="Arial" w:hAnsi="Arial" w:cs="Arial"/>
                <w:color w:val="000000"/>
                <w:sz w:val="22"/>
                <w:szCs w:val="22"/>
              </w:rPr>
              <w:t>-</w:t>
            </w:r>
          </w:p>
        </w:tc>
      </w:tr>
      <w:tr w:rsidR="004C5E4E" w:rsidRPr="00205A2A" w:rsidTr="004C5E4E">
        <w:trPr>
          <w:cantSplit/>
          <w:trHeight w:val="70"/>
          <w:jc w:val="center"/>
        </w:trPr>
        <w:tc>
          <w:tcPr>
            <w:tcW w:w="14951" w:type="dxa"/>
            <w:gridSpan w:val="10"/>
            <w:tcBorders>
              <w:top w:val="single" w:sz="4" w:space="0" w:color="auto"/>
              <w:left w:val="single" w:sz="4" w:space="0" w:color="auto"/>
              <w:bottom w:val="single" w:sz="4" w:space="0" w:color="auto"/>
            </w:tcBorders>
            <w:vAlign w:val="center"/>
          </w:tcPr>
          <w:p w:rsidR="004C5E4E" w:rsidRPr="001771EB" w:rsidRDefault="004C5E4E" w:rsidP="004C5E4E">
            <w:pPr>
              <w:rPr>
                <w:rFonts w:ascii="Arial" w:hAnsi="Arial" w:cs="Arial"/>
                <w:color w:val="000000"/>
                <w:sz w:val="22"/>
                <w:szCs w:val="22"/>
              </w:rPr>
            </w:pPr>
            <w:r w:rsidRPr="00C708AB">
              <w:rPr>
                <w:rFonts w:cs="Arial"/>
                <w:color w:val="000000"/>
                <w:sz w:val="22"/>
                <w:szCs w:val="22"/>
              </w:rPr>
              <w:t>Nota : Se vor efectua 2 seturi de măsurători la CTE Grozăveşti ,cate un set /foraj (2 foraje)</w:t>
            </w:r>
          </w:p>
        </w:tc>
      </w:tr>
      <w:tr w:rsidR="00DD34E1" w:rsidRPr="00205A2A" w:rsidTr="00DD34E1">
        <w:trPr>
          <w:cantSplit/>
          <w:trHeight w:val="70"/>
          <w:jc w:val="center"/>
        </w:trPr>
        <w:tc>
          <w:tcPr>
            <w:tcW w:w="8521" w:type="dxa"/>
            <w:gridSpan w:val="6"/>
            <w:tcBorders>
              <w:top w:val="single" w:sz="4" w:space="0" w:color="auto"/>
              <w:left w:val="single" w:sz="4" w:space="0" w:color="auto"/>
              <w:bottom w:val="single" w:sz="4" w:space="0" w:color="auto"/>
            </w:tcBorders>
            <w:vAlign w:val="center"/>
          </w:tcPr>
          <w:p w:rsidR="00DD34E1" w:rsidRDefault="00DD34E1" w:rsidP="004C5E4E">
            <w:pPr>
              <w:rPr>
                <w:rFonts w:cs="Arial"/>
                <w:b/>
                <w:bCs/>
                <w:color w:val="000000"/>
                <w:sz w:val="22"/>
                <w:szCs w:val="22"/>
              </w:rPr>
            </w:pPr>
            <w:r w:rsidRPr="00C708AB">
              <w:rPr>
                <w:rFonts w:cs="Arial"/>
                <w:b/>
                <w:bCs/>
                <w:color w:val="000000"/>
                <w:sz w:val="22"/>
                <w:szCs w:val="22"/>
              </w:rPr>
              <w:t xml:space="preserve">Total lot I -  măsurători calitate apă freatică (lei)    </w:t>
            </w:r>
          </w:p>
        </w:tc>
        <w:tc>
          <w:tcPr>
            <w:tcW w:w="1275" w:type="dxa"/>
            <w:tcBorders>
              <w:top w:val="single" w:sz="4" w:space="0" w:color="auto"/>
              <w:left w:val="single" w:sz="4" w:space="0" w:color="auto"/>
              <w:bottom w:val="single" w:sz="4" w:space="0" w:color="auto"/>
            </w:tcBorders>
            <w:vAlign w:val="center"/>
          </w:tcPr>
          <w:p w:rsidR="00DD34E1" w:rsidRPr="00C708AB" w:rsidRDefault="00DD34E1" w:rsidP="004C5E4E">
            <w:pPr>
              <w:rPr>
                <w:rFonts w:cs="Arial"/>
                <w:color w:val="000000"/>
                <w:sz w:val="22"/>
                <w:szCs w:val="22"/>
              </w:rPr>
            </w:pPr>
            <w:r w:rsidRPr="00C708AB">
              <w:rPr>
                <w:rFonts w:cs="Arial"/>
                <w:b/>
                <w:bCs/>
                <w:color w:val="000000"/>
                <w:sz w:val="22"/>
                <w:szCs w:val="22"/>
              </w:rPr>
              <w:t xml:space="preserve">                </w:t>
            </w:r>
          </w:p>
        </w:tc>
        <w:tc>
          <w:tcPr>
            <w:tcW w:w="5155" w:type="dxa"/>
            <w:gridSpan w:val="3"/>
            <w:tcBorders>
              <w:top w:val="single" w:sz="4" w:space="0" w:color="auto"/>
              <w:left w:val="single" w:sz="4" w:space="0" w:color="auto"/>
              <w:bottom w:val="single" w:sz="4" w:space="0" w:color="auto"/>
            </w:tcBorders>
            <w:vAlign w:val="center"/>
          </w:tcPr>
          <w:p w:rsidR="00DD34E1" w:rsidRPr="00C708AB" w:rsidRDefault="00DD34E1" w:rsidP="004C5E4E">
            <w:pPr>
              <w:rPr>
                <w:rFonts w:cs="Arial"/>
                <w:color w:val="000000"/>
                <w:sz w:val="22"/>
                <w:szCs w:val="22"/>
              </w:rPr>
            </w:pPr>
          </w:p>
        </w:tc>
      </w:tr>
      <w:tr w:rsidR="004C5E4E" w:rsidRPr="00205A2A" w:rsidTr="004C5E4E">
        <w:trPr>
          <w:cantSplit/>
          <w:trHeight w:val="70"/>
          <w:jc w:val="center"/>
        </w:trPr>
        <w:tc>
          <w:tcPr>
            <w:tcW w:w="13085" w:type="dxa"/>
            <w:gridSpan w:val="9"/>
            <w:tcBorders>
              <w:top w:val="single" w:sz="4" w:space="0" w:color="auto"/>
              <w:left w:val="single" w:sz="4" w:space="0" w:color="auto"/>
              <w:bottom w:val="single" w:sz="4" w:space="0" w:color="auto"/>
            </w:tcBorders>
            <w:vAlign w:val="center"/>
          </w:tcPr>
          <w:p w:rsidR="004C5E4E" w:rsidRPr="00DD34E1" w:rsidRDefault="00DD34E1" w:rsidP="00DD34E1">
            <w:pPr>
              <w:jc w:val="center"/>
              <w:rPr>
                <w:color w:val="000000"/>
                <w:sz w:val="24"/>
                <w:szCs w:val="24"/>
                <w:highlight w:val="lightGray"/>
              </w:rPr>
            </w:pPr>
            <w:r w:rsidRPr="00DD34E1">
              <w:rPr>
                <w:rFonts w:ascii="Arial" w:hAnsi="Arial" w:cs="Arial"/>
                <w:b/>
                <w:bCs/>
                <w:i/>
                <w:iCs/>
                <w:color w:val="000000"/>
                <w:sz w:val="22"/>
                <w:szCs w:val="22"/>
                <w:highlight w:val="lightGray"/>
              </w:rPr>
              <w:lastRenderedPageBreak/>
              <w:t xml:space="preserve">                                   LOT </w:t>
            </w:r>
            <w:r w:rsidR="004C5E4E" w:rsidRPr="00DD34E1">
              <w:rPr>
                <w:rFonts w:ascii="Arial" w:hAnsi="Arial" w:cs="Arial"/>
                <w:b/>
                <w:bCs/>
                <w:i/>
                <w:iCs/>
                <w:color w:val="000000"/>
                <w:sz w:val="22"/>
                <w:szCs w:val="22"/>
                <w:highlight w:val="lightGray"/>
              </w:rPr>
              <w:t>II</w:t>
            </w:r>
            <w:r w:rsidR="004C5E4E" w:rsidRPr="00DD34E1">
              <w:rPr>
                <w:rFonts w:cs="Arial"/>
                <w:b/>
                <w:bCs/>
                <w:i/>
                <w:iCs/>
                <w:color w:val="000000"/>
                <w:sz w:val="22"/>
                <w:szCs w:val="22"/>
                <w:highlight w:val="lightGray"/>
              </w:rPr>
              <w:t>. Factor de mediu Sol - CTE Grozăveşti, CTE Vest, CTE Sud, CTE Progresu</w:t>
            </w:r>
          </w:p>
        </w:tc>
        <w:tc>
          <w:tcPr>
            <w:tcW w:w="1866" w:type="dxa"/>
            <w:tcBorders>
              <w:top w:val="single" w:sz="4" w:space="0" w:color="auto"/>
              <w:bottom w:val="single" w:sz="4" w:space="0" w:color="auto"/>
            </w:tcBorders>
          </w:tcPr>
          <w:p w:rsidR="004C5E4E" w:rsidRPr="00DD34E1" w:rsidRDefault="004C5E4E" w:rsidP="004C5E4E">
            <w:pPr>
              <w:jc w:val="center"/>
              <w:rPr>
                <w:color w:val="000000"/>
                <w:sz w:val="20"/>
                <w:highlight w:val="lightGray"/>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C708AB" w:rsidRDefault="004C5E4E" w:rsidP="004C5E4E">
            <w:pPr>
              <w:jc w:val="center"/>
              <w:rPr>
                <w:rFonts w:cs="Arial"/>
                <w:color w:val="000000"/>
                <w:sz w:val="22"/>
                <w:szCs w:val="22"/>
              </w:rPr>
            </w:pPr>
            <w:r w:rsidRPr="00C708AB">
              <w:rPr>
                <w:rFonts w:cs="Arial"/>
                <w:color w:val="000000"/>
                <w:sz w:val="22"/>
                <w:szCs w:val="22"/>
              </w:rPr>
              <w:t>1.</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jc w:val="both"/>
              <w:rPr>
                <w:rFonts w:cs="Arial"/>
                <w:color w:val="000000"/>
                <w:sz w:val="22"/>
                <w:szCs w:val="22"/>
              </w:rPr>
            </w:pPr>
            <w:r w:rsidRPr="00C708AB">
              <w:rPr>
                <w:rFonts w:cs="Arial"/>
                <w:color w:val="000000"/>
                <w:sz w:val="22"/>
                <w:szCs w:val="22"/>
              </w:rPr>
              <w:t xml:space="preserve">Total hidrocarburi din petrol </w:t>
            </w:r>
          </w:p>
        </w:tc>
        <w:tc>
          <w:tcPr>
            <w:tcW w:w="1169" w:type="dxa"/>
            <w:tcBorders>
              <w:top w:val="single" w:sz="4" w:space="0" w:color="auto"/>
              <w:bottom w:val="single" w:sz="4" w:space="0" w:color="auto"/>
            </w:tcBorders>
            <w:vAlign w:val="bottom"/>
          </w:tcPr>
          <w:p w:rsidR="004C5E4E" w:rsidRPr="00C708AB" w:rsidRDefault="004C5E4E" w:rsidP="004C5E4E">
            <w:pPr>
              <w:rPr>
                <w:rFonts w:cs="Arial"/>
                <w:color w:val="000000"/>
                <w:sz w:val="22"/>
                <w:szCs w:val="22"/>
              </w:rPr>
            </w:pPr>
            <w:r w:rsidRPr="00C708AB">
              <w:rPr>
                <w:rFonts w:cs="Arial"/>
                <w:color w:val="000000"/>
                <w:sz w:val="22"/>
                <w:szCs w:val="22"/>
              </w:rPr>
              <w:t>mg/kgSU</w:t>
            </w:r>
          </w:p>
        </w:tc>
        <w:tc>
          <w:tcPr>
            <w:tcW w:w="2135" w:type="dxa"/>
            <w:tcBorders>
              <w:top w:val="single" w:sz="4" w:space="0" w:color="auto"/>
              <w:bottom w:val="single" w:sz="4" w:space="0" w:color="auto"/>
            </w:tcBorders>
            <w:vAlign w:val="center"/>
          </w:tcPr>
          <w:p w:rsidR="004C5E4E" w:rsidRPr="00C708AB" w:rsidRDefault="004C5E4E" w:rsidP="004C5E4E">
            <w:pPr>
              <w:rPr>
                <w:rFonts w:cs="Arial"/>
                <w:color w:val="000000"/>
                <w:sz w:val="22"/>
                <w:szCs w:val="22"/>
              </w:rPr>
            </w:pPr>
            <w:r w:rsidRPr="00C708AB">
              <w:rPr>
                <w:rFonts w:cs="Arial"/>
                <w:color w:val="000000"/>
                <w:sz w:val="22"/>
                <w:szCs w:val="22"/>
              </w:rPr>
              <w:t>SR 13511/2007</w:t>
            </w:r>
          </w:p>
        </w:tc>
        <w:tc>
          <w:tcPr>
            <w:tcW w:w="1231"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C708AB" w:rsidRDefault="004C5E4E" w:rsidP="004C5E4E">
            <w:pPr>
              <w:jc w:val="center"/>
              <w:rPr>
                <w:rFonts w:cs="Arial"/>
                <w:color w:val="000000"/>
                <w:sz w:val="22"/>
                <w:szCs w:val="22"/>
              </w:rPr>
            </w:pPr>
            <w:r w:rsidRPr="00C708AB">
              <w:rPr>
                <w:rFonts w:cs="Arial"/>
                <w:color w:val="000000"/>
                <w:sz w:val="22"/>
                <w:szCs w:val="22"/>
              </w:rPr>
              <w:t>2.</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jc w:val="both"/>
              <w:rPr>
                <w:rFonts w:cs="Arial"/>
                <w:color w:val="000000"/>
                <w:sz w:val="22"/>
                <w:szCs w:val="22"/>
              </w:rPr>
            </w:pPr>
            <w:r w:rsidRPr="00C708AB">
              <w:rPr>
                <w:rFonts w:cs="Arial"/>
                <w:color w:val="000000"/>
                <w:sz w:val="22"/>
                <w:szCs w:val="22"/>
              </w:rPr>
              <w:t xml:space="preserve">Cupru </w:t>
            </w:r>
          </w:p>
        </w:tc>
        <w:tc>
          <w:tcPr>
            <w:tcW w:w="1169" w:type="dxa"/>
            <w:tcBorders>
              <w:top w:val="single" w:sz="4" w:space="0" w:color="auto"/>
              <w:bottom w:val="single" w:sz="4" w:space="0" w:color="auto"/>
            </w:tcBorders>
            <w:vAlign w:val="bottom"/>
          </w:tcPr>
          <w:p w:rsidR="004C5E4E" w:rsidRPr="00C708AB" w:rsidRDefault="004C5E4E" w:rsidP="004C5E4E">
            <w:pPr>
              <w:rPr>
                <w:rFonts w:cs="Arial"/>
                <w:color w:val="000000"/>
                <w:sz w:val="22"/>
                <w:szCs w:val="22"/>
              </w:rPr>
            </w:pPr>
            <w:r w:rsidRPr="00C708AB">
              <w:rPr>
                <w:rFonts w:cs="Arial"/>
                <w:color w:val="000000"/>
                <w:sz w:val="22"/>
                <w:szCs w:val="22"/>
              </w:rPr>
              <w:t>mg/kgSU</w:t>
            </w:r>
          </w:p>
        </w:tc>
        <w:tc>
          <w:tcPr>
            <w:tcW w:w="2135" w:type="dxa"/>
            <w:tcBorders>
              <w:top w:val="single" w:sz="4" w:space="0" w:color="auto"/>
              <w:bottom w:val="single" w:sz="4" w:space="0" w:color="auto"/>
            </w:tcBorders>
            <w:vAlign w:val="center"/>
          </w:tcPr>
          <w:p w:rsidR="004C5E4E" w:rsidRPr="00C708AB" w:rsidRDefault="004C5E4E" w:rsidP="004C5E4E">
            <w:pPr>
              <w:rPr>
                <w:rFonts w:cs="Arial"/>
                <w:color w:val="000000"/>
                <w:sz w:val="22"/>
                <w:szCs w:val="22"/>
              </w:rPr>
            </w:pPr>
            <w:r w:rsidRPr="00C708AB">
              <w:rPr>
                <w:rFonts w:cs="Arial"/>
                <w:color w:val="000000"/>
                <w:sz w:val="22"/>
                <w:szCs w:val="22"/>
              </w:rPr>
              <w:t>SR ISO 11047/1999</w:t>
            </w:r>
          </w:p>
        </w:tc>
        <w:tc>
          <w:tcPr>
            <w:tcW w:w="1231"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C708AB" w:rsidRDefault="004C5E4E" w:rsidP="004C5E4E">
            <w:pPr>
              <w:jc w:val="center"/>
              <w:rPr>
                <w:rFonts w:cs="Arial"/>
                <w:color w:val="000000"/>
                <w:sz w:val="22"/>
                <w:szCs w:val="22"/>
              </w:rPr>
            </w:pPr>
            <w:r w:rsidRPr="00C708AB">
              <w:rPr>
                <w:rFonts w:cs="Arial"/>
                <w:color w:val="000000"/>
                <w:sz w:val="22"/>
                <w:szCs w:val="22"/>
              </w:rPr>
              <w:t>3.</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jc w:val="both"/>
              <w:rPr>
                <w:rFonts w:cs="Arial"/>
                <w:color w:val="000000"/>
                <w:sz w:val="22"/>
                <w:szCs w:val="22"/>
              </w:rPr>
            </w:pPr>
            <w:r w:rsidRPr="00C708AB">
              <w:rPr>
                <w:rFonts w:cs="Arial"/>
                <w:color w:val="000000"/>
                <w:sz w:val="22"/>
                <w:szCs w:val="22"/>
              </w:rPr>
              <w:t xml:space="preserve">Zinc </w:t>
            </w:r>
          </w:p>
        </w:tc>
        <w:tc>
          <w:tcPr>
            <w:tcW w:w="1169" w:type="dxa"/>
            <w:tcBorders>
              <w:top w:val="single" w:sz="4" w:space="0" w:color="auto"/>
              <w:bottom w:val="single" w:sz="4" w:space="0" w:color="auto"/>
            </w:tcBorders>
            <w:vAlign w:val="bottom"/>
          </w:tcPr>
          <w:p w:rsidR="004C5E4E" w:rsidRPr="00C708AB" w:rsidRDefault="004C5E4E" w:rsidP="004C5E4E">
            <w:pPr>
              <w:rPr>
                <w:rFonts w:cs="Arial"/>
                <w:color w:val="000000"/>
                <w:sz w:val="22"/>
                <w:szCs w:val="22"/>
              </w:rPr>
            </w:pPr>
            <w:r w:rsidRPr="00C708AB">
              <w:rPr>
                <w:rFonts w:cs="Arial"/>
                <w:color w:val="000000"/>
                <w:sz w:val="22"/>
                <w:szCs w:val="22"/>
              </w:rPr>
              <w:t>mg/kgSU</w:t>
            </w:r>
          </w:p>
        </w:tc>
        <w:tc>
          <w:tcPr>
            <w:tcW w:w="2135" w:type="dxa"/>
            <w:tcBorders>
              <w:top w:val="single" w:sz="4" w:space="0" w:color="auto"/>
              <w:bottom w:val="single" w:sz="4" w:space="0" w:color="auto"/>
            </w:tcBorders>
            <w:vAlign w:val="center"/>
          </w:tcPr>
          <w:p w:rsidR="004C5E4E" w:rsidRPr="00C708AB" w:rsidRDefault="004C5E4E" w:rsidP="004C5E4E">
            <w:pPr>
              <w:rPr>
                <w:rFonts w:cs="Arial"/>
                <w:color w:val="000000"/>
                <w:sz w:val="22"/>
                <w:szCs w:val="22"/>
              </w:rPr>
            </w:pPr>
            <w:r w:rsidRPr="00C708AB">
              <w:rPr>
                <w:rFonts w:cs="Arial"/>
                <w:color w:val="000000"/>
                <w:sz w:val="22"/>
                <w:szCs w:val="22"/>
              </w:rPr>
              <w:t>SR ISO 11047/1999</w:t>
            </w:r>
          </w:p>
        </w:tc>
        <w:tc>
          <w:tcPr>
            <w:tcW w:w="1231"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C708AB" w:rsidRDefault="004C5E4E" w:rsidP="004C5E4E">
            <w:pPr>
              <w:jc w:val="center"/>
              <w:rPr>
                <w:rFonts w:cs="Arial"/>
                <w:color w:val="000000"/>
                <w:sz w:val="22"/>
                <w:szCs w:val="22"/>
              </w:rPr>
            </w:pPr>
            <w:r w:rsidRPr="00C708AB">
              <w:rPr>
                <w:rFonts w:cs="Arial"/>
                <w:color w:val="000000"/>
                <w:sz w:val="22"/>
                <w:szCs w:val="22"/>
              </w:rPr>
              <w:t>4.</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jc w:val="both"/>
              <w:rPr>
                <w:rFonts w:cs="Arial"/>
                <w:color w:val="000000"/>
                <w:sz w:val="22"/>
                <w:szCs w:val="22"/>
              </w:rPr>
            </w:pPr>
            <w:r w:rsidRPr="00C708AB">
              <w:rPr>
                <w:rFonts w:cs="Arial"/>
                <w:color w:val="000000"/>
                <w:sz w:val="22"/>
                <w:szCs w:val="22"/>
              </w:rPr>
              <w:t xml:space="preserve">Plumb </w:t>
            </w:r>
          </w:p>
        </w:tc>
        <w:tc>
          <w:tcPr>
            <w:tcW w:w="1169" w:type="dxa"/>
            <w:tcBorders>
              <w:top w:val="single" w:sz="4" w:space="0" w:color="auto"/>
              <w:bottom w:val="single" w:sz="4" w:space="0" w:color="auto"/>
            </w:tcBorders>
            <w:vAlign w:val="bottom"/>
          </w:tcPr>
          <w:p w:rsidR="004C5E4E" w:rsidRPr="00C708AB" w:rsidRDefault="004C5E4E" w:rsidP="004C5E4E">
            <w:pPr>
              <w:rPr>
                <w:rFonts w:cs="Arial"/>
                <w:color w:val="000000"/>
                <w:sz w:val="22"/>
                <w:szCs w:val="22"/>
              </w:rPr>
            </w:pPr>
            <w:r w:rsidRPr="00C708AB">
              <w:rPr>
                <w:rFonts w:cs="Arial"/>
                <w:color w:val="000000"/>
                <w:sz w:val="22"/>
                <w:szCs w:val="22"/>
              </w:rPr>
              <w:t>mg/kgSU</w:t>
            </w:r>
          </w:p>
        </w:tc>
        <w:tc>
          <w:tcPr>
            <w:tcW w:w="2135" w:type="dxa"/>
            <w:tcBorders>
              <w:top w:val="single" w:sz="4" w:space="0" w:color="auto"/>
              <w:bottom w:val="single" w:sz="4" w:space="0" w:color="auto"/>
            </w:tcBorders>
            <w:vAlign w:val="center"/>
          </w:tcPr>
          <w:p w:rsidR="004C5E4E" w:rsidRPr="00C708AB" w:rsidRDefault="004C5E4E" w:rsidP="004C5E4E">
            <w:pPr>
              <w:rPr>
                <w:rFonts w:cs="Arial"/>
                <w:color w:val="000000"/>
                <w:sz w:val="22"/>
                <w:szCs w:val="22"/>
              </w:rPr>
            </w:pPr>
            <w:r w:rsidRPr="00C708AB">
              <w:rPr>
                <w:rFonts w:cs="Arial"/>
                <w:color w:val="000000"/>
                <w:sz w:val="22"/>
                <w:szCs w:val="22"/>
              </w:rPr>
              <w:t>SR ISO 11047/1999</w:t>
            </w:r>
          </w:p>
        </w:tc>
        <w:tc>
          <w:tcPr>
            <w:tcW w:w="1231"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C708AB" w:rsidRDefault="004C5E4E" w:rsidP="004C5E4E">
            <w:pPr>
              <w:jc w:val="center"/>
              <w:rPr>
                <w:rFonts w:cs="Arial"/>
                <w:color w:val="000000"/>
                <w:sz w:val="22"/>
                <w:szCs w:val="22"/>
              </w:rPr>
            </w:pPr>
            <w:r w:rsidRPr="00C708AB">
              <w:rPr>
                <w:rFonts w:cs="Arial"/>
                <w:color w:val="000000"/>
                <w:sz w:val="22"/>
                <w:szCs w:val="22"/>
              </w:rPr>
              <w:t>5.</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jc w:val="both"/>
              <w:rPr>
                <w:rFonts w:cs="Arial"/>
                <w:color w:val="000000"/>
                <w:sz w:val="22"/>
                <w:szCs w:val="22"/>
              </w:rPr>
            </w:pPr>
            <w:r w:rsidRPr="00C708AB">
              <w:rPr>
                <w:rFonts w:cs="Arial"/>
                <w:color w:val="000000"/>
                <w:sz w:val="22"/>
                <w:szCs w:val="22"/>
              </w:rPr>
              <w:t xml:space="preserve">Nichel </w:t>
            </w:r>
          </w:p>
        </w:tc>
        <w:tc>
          <w:tcPr>
            <w:tcW w:w="1169" w:type="dxa"/>
            <w:tcBorders>
              <w:top w:val="single" w:sz="4" w:space="0" w:color="auto"/>
              <w:bottom w:val="single" w:sz="4" w:space="0" w:color="auto"/>
            </w:tcBorders>
            <w:vAlign w:val="bottom"/>
          </w:tcPr>
          <w:p w:rsidR="004C5E4E" w:rsidRPr="00C708AB" w:rsidRDefault="004C5E4E" w:rsidP="004C5E4E">
            <w:pPr>
              <w:rPr>
                <w:rFonts w:cs="Arial"/>
                <w:color w:val="000000"/>
                <w:sz w:val="22"/>
                <w:szCs w:val="22"/>
              </w:rPr>
            </w:pPr>
            <w:r w:rsidRPr="00C708AB">
              <w:rPr>
                <w:rFonts w:cs="Arial"/>
                <w:color w:val="000000"/>
                <w:sz w:val="22"/>
                <w:szCs w:val="22"/>
              </w:rPr>
              <w:t>mg/kgSU</w:t>
            </w:r>
          </w:p>
        </w:tc>
        <w:tc>
          <w:tcPr>
            <w:tcW w:w="2135" w:type="dxa"/>
            <w:tcBorders>
              <w:top w:val="single" w:sz="4" w:space="0" w:color="auto"/>
              <w:bottom w:val="single" w:sz="4" w:space="0" w:color="auto"/>
            </w:tcBorders>
            <w:vAlign w:val="center"/>
          </w:tcPr>
          <w:p w:rsidR="004C5E4E" w:rsidRPr="00C708AB" w:rsidRDefault="004C5E4E" w:rsidP="004C5E4E">
            <w:pPr>
              <w:rPr>
                <w:rFonts w:cs="Arial"/>
                <w:color w:val="000000"/>
                <w:sz w:val="22"/>
                <w:szCs w:val="22"/>
              </w:rPr>
            </w:pPr>
            <w:r w:rsidRPr="00C708AB">
              <w:rPr>
                <w:rFonts w:cs="Arial"/>
                <w:color w:val="000000"/>
                <w:sz w:val="22"/>
                <w:szCs w:val="22"/>
              </w:rPr>
              <w:t>SR ISO 11047/1999</w:t>
            </w:r>
          </w:p>
        </w:tc>
        <w:tc>
          <w:tcPr>
            <w:tcW w:w="1231"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C708AB" w:rsidRDefault="004C5E4E" w:rsidP="004C5E4E">
            <w:pPr>
              <w:jc w:val="center"/>
              <w:rPr>
                <w:rFonts w:cs="Arial"/>
                <w:color w:val="000000"/>
                <w:sz w:val="22"/>
                <w:szCs w:val="22"/>
              </w:rPr>
            </w:pPr>
            <w:r w:rsidRPr="00C708AB">
              <w:rPr>
                <w:rFonts w:cs="Arial"/>
                <w:color w:val="000000"/>
                <w:sz w:val="22"/>
                <w:szCs w:val="22"/>
              </w:rPr>
              <w:t>6.</w:t>
            </w:r>
          </w:p>
        </w:tc>
        <w:tc>
          <w:tcPr>
            <w:tcW w:w="2381" w:type="dxa"/>
            <w:tcBorders>
              <w:top w:val="single" w:sz="4" w:space="0" w:color="auto"/>
              <w:left w:val="single" w:sz="4" w:space="0" w:color="auto"/>
              <w:bottom w:val="single" w:sz="4" w:space="0" w:color="auto"/>
            </w:tcBorders>
            <w:vAlign w:val="center"/>
          </w:tcPr>
          <w:p w:rsidR="004C5E4E" w:rsidRPr="00C708AB" w:rsidRDefault="004C5E4E" w:rsidP="004C5E4E">
            <w:pPr>
              <w:jc w:val="both"/>
              <w:rPr>
                <w:rFonts w:cs="Arial"/>
                <w:color w:val="000000"/>
                <w:sz w:val="22"/>
                <w:szCs w:val="22"/>
              </w:rPr>
            </w:pPr>
            <w:r w:rsidRPr="00C708AB">
              <w:rPr>
                <w:rFonts w:cs="Arial"/>
                <w:color w:val="000000"/>
                <w:sz w:val="22"/>
                <w:szCs w:val="22"/>
              </w:rPr>
              <w:t xml:space="preserve">Cadmiu </w:t>
            </w:r>
          </w:p>
        </w:tc>
        <w:tc>
          <w:tcPr>
            <w:tcW w:w="1169" w:type="dxa"/>
            <w:tcBorders>
              <w:top w:val="single" w:sz="4" w:space="0" w:color="auto"/>
              <w:bottom w:val="single" w:sz="4" w:space="0" w:color="auto"/>
            </w:tcBorders>
            <w:vAlign w:val="bottom"/>
          </w:tcPr>
          <w:p w:rsidR="004C5E4E" w:rsidRPr="00C708AB" w:rsidRDefault="004C5E4E" w:rsidP="004C5E4E">
            <w:pPr>
              <w:rPr>
                <w:rFonts w:cs="Arial"/>
                <w:color w:val="000000"/>
                <w:sz w:val="22"/>
                <w:szCs w:val="22"/>
              </w:rPr>
            </w:pPr>
            <w:r w:rsidRPr="00C708AB">
              <w:rPr>
                <w:rFonts w:cs="Arial"/>
                <w:color w:val="000000"/>
                <w:sz w:val="22"/>
                <w:szCs w:val="22"/>
              </w:rPr>
              <w:t>mg/kgSU</w:t>
            </w:r>
          </w:p>
        </w:tc>
        <w:tc>
          <w:tcPr>
            <w:tcW w:w="2135" w:type="dxa"/>
            <w:tcBorders>
              <w:top w:val="single" w:sz="4" w:space="0" w:color="auto"/>
              <w:bottom w:val="single" w:sz="4" w:space="0" w:color="auto"/>
            </w:tcBorders>
            <w:vAlign w:val="center"/>
          </w:tcPr>
          <w:p w:rsidR="004C5E4E" w:rsidRPr="00C708AB" w:rsidRDefault="004C5E4E" w:rsidP="004C5E4E">
            <w:pPr>
              <w:rPr>
                <w:rFonts w:cs="Arial"/>
                <w:color w:val="000000"/>
                <w:sz w:val="22"/>
                <w:szCs w:val="22"/>
              </w:rPr>
            </w:pPr>
            <w:r w:rsidRPr="00C708AB">
              <w:rPr>
                <w:rFonts w:cs="Arial"/>
                <w:color w:val="000000"/>
                <w:sz w:val="22"/>
                <w:szCs w:val="22"/>
              </w:rPr>
              <w:t>SR ISO 11047/1999</w:t>
            </w:r>
          </w:p>
        </w:tc>
        <w:tc>
          <w:tcPr>
            <w:tcW w:w="1231" w:type="dxa"/>
            <w:tcBorders>
              <w:top w:val="single" w:sz="4" w:space="0" w:color="auto"/>
              <w:bottom w:val="single" w:sz="4" w:space="0" w:color="auto"/>
            </w:tcBorders>
            <w:vAlign w:val="center"/>
          </w:tcPr>
          <w:p w:rsidR="004C5E4E" w:rsidRPr="00C708AB" w:rsidRDefault="004C5E4E" w:rsidP="004C5E4E">
            <w:pPr>
              <w:jc w:val="center"/>
              <w:rPr>
                <w:rFonts w:cs="Arial"/>
                <w:color w:val="000000"/>
                <w:sz w:val="22"/>
                <w:szCs w:val="22"/>
              </w:rPr>
            </w:pPr>
          </w:p>
        </w:tc>
        <w:tc>
          <w:tcPr>
            <w:tcW w:w="1062"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1518"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771" w:type="dxa"/>
            <w:tcBorders>
              <w:top w:val="single" w:sz="4" w:space="0" w:color="auto"/>
              <w:bottom w:val="single" w:sz="4" w:space="0" w:color="auto"/>
            </w:tcBorders>
            <w:vAlign w:val="center"/>
          </w:tcPr>
          <w:p w:rsidR="004C5E4E" w:rsidRPr="00205A2A" w:rsidRDefault="004C5E4E" w:rsidP="004C5E4E">
            <w:pPr>
              <w:jc w:val="center"/>
              <w:rPr>
                <w:color w:val="000000"/>
                <w:sz w:val="20"/>
              </w:rPr>
            </w:pPr>
          </w:p>
        </w:tc>
        <w:tc>
          <w:tcPr>
            <w:tcW w:w="1866" w:type="dxa"/>
            <w:tcBorders>
              <w:top w:val="single" w:sz="4" w:space="0" w:color="auto"/>
              <w:bottom w:val="single" w:sz="4" w:space="0" w:color="auto"/>
            </w:tcBorders>
          </w:tcPr>
          <w:p w:rsidR="004C5E4E" w:rsidRDefault="004C5E4E"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4C5E4E" w:rsidRPr="004C5E4E" w:rsidRDefault="004C5E4E" w:rsidP="004C5E4E">
            <w:pPr>
              <w:jc w:val="center"/>
              <w:rPr>
                <w:rFonts w:cs="Arial"/>
                <w:bCs/>
                <w:color w:val="000000"/>
                <w:sz w:val="22"/>
                <w:szCs w:val="22"/>
              </w:rPr>
            </w:pPr>
          </w:p>
        </w:tc>
        <w:tc>
          <w:tcPr>
            <w:tcW w:w="5685" w:type="dxa"/>
            <w:gridSpan w:val="3"/>
            <w:tcBorders>
              <w:top w:val="single" w:sz="4" w:space="0" w:color="auto"/>
              <w:left w:val="single" w:sz="4" w:space="0" w:color="auto"/>
              <w:bottom w:val="single" w:sz="4" w:space="0" w:color="auto"/>
            </w:tcBorders>
            <w:vAlign w:val="center"/>
          </w:tcPr>
          <w:p w:rsidR="004C5E4E" w:rsidRPr="004C5E4E" w:rsidRDefault="004C5E4E" w:rsidP="004C5E4E">
            <w:pPr>
              <w:rPr>
                <w:rFonts w:ascii="Arial" w:hAnsi="Arial" w:cs="Arial"/>
                <w:b/>
                <w:bCs/>
                <w:color w:val="000000"/>
                <w:sz w:val="22"/>
                <w:szCs w:val="22"/>
              </w:rPr>
            </w:pPr>
            <w:r w:rsidRPr="00C708AB">
              <w:rPr>
                <w:rFonts w:cs="Arial"/>
                <w:b/>
                <w:color w:val="000000"/>
                <w:sz w:val="22"/>
                <w:szCs w:val="22"/>
              </w:rPr>
              <w:t>Total (lei/set)</w:t>
            </w:r>
          </w:p>
        </w:tc>
        <w:tc>
          <w:tcPr>
            <w:tcW w:w="1231" w:type="dxa"/>
            <w:tcBorders>
              <w:top w:val="single" w:sz="4" w:space="0" w:color="auto"/>
              <w:left w:val="single" w:sz="4" w:space="0" w:color="auto"/>
              <w:bottom w:val="single" w:sz="4" w:space="0" w:color="auto"/>
            </w:tcBorders>
            <w:vAlign w:val="center"/>
          </w:tcPr>
          <w:p w:rsidR="004C5E4E" w:rsidRPr="004E5512" w:rsidRDefault="004C5E4E" w:rsidP="004C5E4E">
            <w:pPr>
              <w:jc w:val="center"/>
              <w:rPr>
                <w:rFonts w:ascii="Arial" w:hAnsi="Arial" w:cs="Arial"/>
                <w:b/>
                <w:bCs/>
                <w:color w:val="000000"/>
                <w:sz w:val="22"/>
                <w:szCs w:val="22"/>
              </w:rPr>
            </w:pPr>
            <w:r>
              <w:rPr>
                <w:rFonts w:ascii="Arial" w:hAnsi="Arial" w:cs="Arial"/>
                <w:b/>
                <w:bCs/>
                <w:color w:val="000000"/>
                <w:sz w:val="22"/>
                <w:szCs w:val="22"/>
              </w:rPr>
              <w:t>-</w:t>
            </w:r>
          </w:p>
        </w:tc>
        <w:tc>
          <w:tcPr>
            <w:tcW w:w="1062" w:type="dxa"/>
            <w:tcBorders>
              <w:top w:val="single" w:sz="4" w:space="0" w:color="auto"/>
              <w:left w:val="single" w:sz="4" w:space="0" w:color="auto"/>
              <w:bottom w:val="single" w:sz="4" w:space="0" w:color="auto"/>
              <w:right w:val="single" w:sz="4" w:space="0" w:color="auto"/>
            </w:tcBorders>
          </w:tcPr>
          <w:p w:rsidR="004C5E4E" w:rsidRPr="004E5512" w:rsidRDefault="004C5E4E" w:rsidP="004C5E4E">
            <w:pPr>
              <w:rPr>
                <w:rFonts w:ascii="Arial" w:hAnsi="Arial" w:cs="Arial"/>
                <w:b/>
                <w:bCs/>
                <w:color w:val="000000"/>
                <w:sz w:val="22"/>
                <w:szCs w:val="22"/>
              </w:rPr>
            </w:pPr>
          </w:p>
        </w:tc>
        <w:tc>
          <w:tcPr>
            <w:tcW w:w="1275" w:type="dxa"/>
            <w:tcBorders>
              <w:top w:val="single" w:sz="4" w:space="0" w:color="auto"/>
              <w:left w:val="single" w:sz="4" w:space="0" w:color="auto"/>
              <w:bottom w:val="single" w:sz="4" w:space="0" w:color="auto"/>
              <w:right w:val="single" w:sz="4" w:space="0" w:color="auto"/>
            </w:tcBorders>
          </w:tcPr>
          <w:p w:rsidR="004C5E4E" w:rsidRPr="004E5512" w:rsidRDefault="004C5E4E" w:rsidP="004C5E4E">
            <w:pPr>
              <w:rPr>
                <w:rFonts w:ascii="Arial" w:hAnsi="Arial" w:cs="Arial"/>
                <w:b/>
                <w:bCs/>
                <w:color w:val="000000"/>
                <w:sz w:val="22"/>
                <w:szCs w:val="22"/>
              </w:rPr>
            </w:pPr>
          </w:p>
        </w:tc>
        <w:tc>
          <w:tcPr>
            <w:tcW w:w="5155" w:type="dxa"/>
            <w:gridSpan w:val="3"/>
            <w:tcBorders>
              <w:top w:val="single" w:sz="4" w:space="0" w:color="auto"/>
              <w:left w:val="single" w:sz="4" w:space="0" w:color="auto"/>
              <w:bottom w:val="single" w:sz="4" w:space="0" w:color="auto"/>
            </w:tcBorders>
            <w:vAlign w:val="center"/>
          </w:tcPr>
          <w:p w:rsidR="004C5E4E" w:rsidRPr="004E5512" w:rsidRDefault="004C5E4E" w:rsidP="004C5E4E">
            <w:pPr>
              <w:jc w:val="center"/>
              <w:rPr>
                <w:rFonts w:ascii="Arial" w:hAnsi="Arial" w:cs="Arial"/>
                <w:b/>
                <w:bCs/>
                <w:color w:val="000000"/>
                <w:sz w:val="22"/>
                <w:szCs w:val="22"/>
              </w:rPr>
            </w:pPr>
            <w:r>
              <w:rPr>
                <w:rFonts w:ascii="Arial" w:hAnsi="Arial" w:cs="Arial"/>
                <w:b/>
                <w:bCs/>
                <w:color w:val="000000"/>
                <w:sz w:val="22"/>
                <w:szCs w:val="22"/>
              </w:rPr>
              <w:t>-</w:t>
            </w:r>
          </w:p>
        </w:tc>
      </w:tr>
      <w:tr w:rsidR="004C5E4E" w:rsidRPr="00205A2A" w:rsidTr="004C5E4E">
        <w:trPr>
          <w:cantSplit/>
          <w:trHeight w:val="70"/>
          <w:jc w:val="center"/>
        </w:trPr>
        <w:tc>
          <w:tcPr>
            <w:tcW w:w="14951" w:type="dxa"/>
            <w:gridSpan w:val="10"/>
            <w:tcBorders>
              <w:top w:val="single" w:sz="4" w:space="0" w:color="auto"/>
              <w:left w:val="single" w:sz="4" w:space="0" w:color="auto"/>
              <w:bottom w:val="single" w:sz="4" w:space="0" w:color="auto"/>
            </w:tcBorders>
            <w:vAlign w:val="center"/>
          </w:tcPr>
          <w:p w:rsidR="004C5E4E" w:rsidRPr="005D7F80" w:rsidRDefault="004C5E4E" w:rsidP="004C5E4E">
            <w:pPr>
              <w:rPr>
                <w:rFonts w:ascii="Arial" w:hAnsi="Arial" w:cs="Arial"/>
                <w:color w:val="000000"/>
                <w:sz w:val="22"/>
                <w:szCs w:val="22"/>
              </w:rPr>
            </w:pPr>
            <w:r w:rsidRPr="005D7F80">
              <w:rPr>
                <w:rFonts w:cs="Arial"/>
                <w:iCs/>
                <w:color w:val="000000"/>
                <w:sz w:val="22"/>
                <w:szCs w:val="22"/>
              </w:rPr>
              <w:t>Nota: Se vor efectua 32 seturi de măsurători (4 zone/CTE x 2 adâncimi x 4 CTE)</w:t>
            </w:r>
          </w:p>
        </w:tc>
      </w:tr>
      <w:tr w:rsidR="00DD34E1" w:rsidRPr="00205A2A" w:rsidTr="00DD34E1">
        <w:trPr>
          <w:cantSplit/>
          <w:trHeight w:val="70"/>
          <w:jc w:val="center"/>
        </w:trPr>
        <w:tc>
          <w:tcPr>
            <w:tcW w:w="8521" w:type="dxa"/>
            <w:gridSpan w:val="6"/>
            <w:tcBorders>
              <w:top w:val="single" w:sz="4" w:space="0" w:color="auto"/>
              <w:left w:val="single" w:sz="4" w:space="0" w:color="auto"/>
              <w:bottom w:val="single" w:sz="4" w:space="0" w:color="auto"/>
            </w:tcBorders>
            <w:vAlign w:val="center"/>
          </w:tcPr>
          <w:p w:rsidR="00DD34E1" w:rsidRPr="005D7F80" w:rsidRDefault="00DD34E1" w:rsidP="004C5E4E">
            <w:pPr>
              <w:rPr>
                <w:rFonts w:cs="Arial"/>
                <w:iCs/>
                <w:color w:val="000000"/>
                <w:sz w:val="22"/>
                <w:szCs w:val="22"/>
              </w:rPr>
            </w:pPr>
            <w:r w:rsidRPr="00C708AB">
              <w:rPr>
                <w:rFonts w:cs="Arial"/>
                <w:b/>
                <w:bCs/>
                <w:color w:val="000000"/>
                <w:sz w:val="22"/>
                <w:szCs w:val="22"/>
              </w:rPr>
              <w:t xml:space="preserve">Total lot II -  măsurători sol (lei)                    </w:t>
            </w:r>
          </w:p>
        </w:tc>
        <w:tc>
          <w:tcPr>
            <w:tcW w:w="1275" w:type="dxa"/>
            <w:tcBorders>
              <w:top w:val="single" w:sz="4" w:space="0" w:color="auto"/>
              <w:left w:val="single" w:sz="4" w:space="0" w:color="auto"/>
              <w:bottom w:val="single" w:sz="4" w:space="0" w:color="auto"/>
            </w:tcBorders>
            <w:vAlign w:val="center"/>
          </w:tcPr>
          <w:p w:rsidR="00DD34E1" w:rsidRPr="005D7F80" w:rsidRDefault="00DD34E1" w:rsidP="004C5E4E">
            <w:pPr>
              <w:rPr>
                <w:rFonts w:cs="Arial"/>
                <w:iCs/>
                <w:color w:val="000000"/>
                <w:sz w:val="22"/>
                <w:szCs w:val="22"/>
              </w:rPr>
            </w:pPr>
          </w:p>
        </w:tc>
        <w:tc>
          <w:tcPr>
            <w:tcW w:w="5155" w:type="dxa"/>
            <w:gridSpan w:val="3"/>
            <w:tcBorders>
              <w:top w:val="single" w:sz="4" w:space="0" w:color="auto"/>
              <w:left w:val="single" w:sz="4" w:space="0" w:color="auto"/>
              <w:bottom w:val="single" w:sz="4" w:space="0" w:color="auto"/>
            </w:tcBorders>
            <w:vAlign w:val="center"/>
          </w:tcPr>
          <w:p w:rsidR="00DD34E1" w:rsidRPr="005D7F80" w:rsidRDefault="00DD34E1" w:rsidP="004C5E4E">
            <w:pPr>
              <w:rPr>
                <w:rFonts w:cs="Arial"/>
                <w:iCs/>
                <w:color w:val="000000"/>
                <w:sz w:val="22"/>
                <w:szCs w:val="22"/>
              </w:rPr>
            </w:pPr>
          </w:p>
        </w:tc>
      </w:tr>
      <w:tr w:rsidR="004C5E4E" w:rsidRPr="00205A2A" w:rsidTr="004C5E4E">
        <w:trPr>
          <w:cantSplit/>
          <w:trHeight w:val="70"/>
          <w:jc w:val="center"/>
        </w:trPr>
        <w:tc>
          <w:tcPr>
            <w:tcW w:w="13085" w:type="dxa"/>
            <w:gridSpan w:val="9"/>
            <w:tcBorders>
              <w:top w:val="single" w:sz="4" w:space="0" w:color="auto"/>
              <w:left w:val="single" w:sz="4" w:space="0" w:color="auto"/>
              <w:bottom w:val="single" w:sz="4" w:space="0" w:color="auto"/>
            </w:tcBorders>
            <w:vAlign w:val="center"/>
          </w:tcPr>
          <w:p w:rsidR="004C5E4E" w:rsidRPr="005D7F80" w:rsidRDefault="00DD34E1" w:rsidP="00DD34E1">
            <w:pPr>
              <w:jc w:val="center"/>
              <w:rPr>
                <w:rFonts w:ascii="Arial" w:hAnsi="Arial" w:cs="Arial"/>
                <w:b/>
                <w:bCs/>
                <w:iCs/>
                <w:color w:val="000000"/>
                <w:sz w:val="22"/>
                <w:szCs w:val="22"/>
              </w:rPr>
            </w:pPr>
            <w:r>
              <w:rPr>
                <w:rFonts w:cs="Arial"/>
                <w:b/>
                <w:bCs/>
                <w:iCs/>
                <w:color w:val="000000"/>
                <w:sz w:val="22"/>
                <w:szCs w:val="22"/>
              </w:rPr>
              <w:t xml:space="preserve">                                    </w:t>
            </w:r>
            <w:r w:rsidRPr="00DD34E1">
              <w:rPr>
                <w:rFonts w:ascii="Arial" w:hAnsi="Arial" w:cs="Arial"/>
                <w:b/>
                <w:bCs/>
                <w:i/>
                <w:iCs/>
                <w:color w:val="000000"/>
                <w:sz w:val="22"/>
                <w:szCs w:val="22"/>
                <w:highlight w:val="lightGray"/>
              </w:rPr>
              <w:t>LOT</w:t>
            </w:r>
            <w:r w:rsidRPr="00DD34E1">
              <w:rPr>
                <w:rFonts w:ascii="Arial" w:hAnsi="Arial" w:cs="Arial"/>
                <w:b/>
                <w:bCs/>
                <w:iCs/>
                <w:color w:val="000000"/>
                <w:sz w:val="22"/>
                <w:szCs w:val="22"/>
                <w:highlight w:val="lightGray"/>
              </w:rPr>
              <w:t xml:space="preserve"> </w:t>
            </w:r>
            <w:r w:rsidR="005D7F80" w:rsidRPr="00DD34E1">
              <w:rPr>
                <w:rFonts w:ascii="Arial" w:hAnsi="Arial" w:cs="Arial"/>
                <w:b/>
                <w:bCs/>
                <w:i/>
                <w:iCs/>
                <w:color w:val="000000"/>
                <w:sz w:val="22"/>
                <w:szCs w:val="22"/>
                <w:highlight w:val="lightGray"/>
              </w:rPr>
              <w:t>III</w:t>
            </w:r>
            <w:r w:rsidR="005D7F80" w:rsidRPr="00DD34E1">
              <w:rPr>
                <w:rFonts w:cs="Arial"/>
                <w:b/>
                <w:bCs/>
                <w:iCs/>
                <w:color w:val="000000"/>
                <w:sz w:val="22"/>
                <w:szCs w:val="22"/>
                <w:highlight w:val="lightGray"/>
              </w:rPr>
              <w:t>. Factor de mediu Zgomot - CTE Grozăveşti, CTE Vest, CTE Sud, CTE Progresu</w:t>
            </w:r>
          </w:p>
        </w:tc>
        <w:tc>
          <w:tcPr>
            <w:tcW w:w="1866" w:type="dxa"/>
            <w:tcBorders>
              <w:top w:val="single" w:sz="4" w:space="0" w:color="auto"/>
              <w:bottom w:val="single" w:sz="4" w:space="0" w:color="auto"/>
            </w:tcBorders>
          </w:tcPr>
          <w:p w:rsidR="004C5E4E" w:rsidRPr="00205A2A" w:rsidRDefault="004C5E4E" w:rsidP="004C5E4E">
            <w:pPr>
              <w:jc w:val="center"/>
              <w:rPr>
                <w:color w:val="000000"/>
                <w:sz w:val="20"/>
              </w:rPr>
            </w:pPr>
          </w:p>
        </w:tc>
      </w:tr>
      <w:tr w:rsidR="005D7F80" w:rsidRPr="00205A2A" w:rsidTr="00DD34E1">
        <w:trPr>
          <w:cantSplit/>
          <w:trHeight w:val="70"/>
          <w:jc w:val="center"/>
        </w:trPr>
        <w:tc>
          <w:tcPr>
            <w:tcW w:w="7459" w:type="dxa"/>
            <w:gridSpan w:val="5"/>
            <w:tcBorders>
              <w:top w:val="single" w:sz="4" w:space="0" w:color="auto"/>
              <w:left w:val="single" w:sz="4" w:space="0" w:color="auto"/>
              <w:bottom w:val="single" w:sz="4" w:space="0" w:color="auto"/>
            </w:tcBorders>
            <w:vAlign w:val="center"/>
          </w:tcPr>
          <w:p w:rsidR="005D7F80" w:rsidRPr="0041242A" w:rsidRDefault="005D7F80" w:rsidP="005D7F80">
            <w:pPr>
              <w:rPr>
                <w:color w:val="000000"/>
                <w:sz w:val="22"/>
                <w:szCs w:val="22"/>
              </w:rPr>
            </w:pPr>
            <w:r w:rsidRPr="00C708AB">
              <w:rPr>
                <w:rFonts w:cs="Arial"/>
                <w:color w:val="000000"/>
                <w:sz w:val="22"/>
                <w:szCs w:val="22"/>
              </w:rPr>
              <w:t>Total (lei/set si CTE) ; 1 set =10 măsurători la limita CTE</w:t>
            </w:r>
          </w:p>
        </w:tc>
        <w:tc>
          <w:tcPr>
            <w:tcW w:w="1062" w:type="dxa"/>
            <w:tcBorders>
              <w:top w:val="single" w:sz="4" w:space="0" w:color="auto"/>
              <w:bottom w:val="single" w:sz="4" w:space="0" w:color="auto"/>
            </w:tcBorders>
          </w:tcPr>
          <w:p w:rsidR="005D7F80" w:rsidRPr="00205A2A" w:rsidRDefault="005D7F80" w:rsidP="004C5E4E">
            <w:pPr>
              <w:jc w:val="center"/>
              <w:rPr>
                <w:color w:val="000000"/>
                <w:sz w:val="20"/>
              </w:rPr>
            </w:pPr>
          </w:p>
        </w:tc>
        <w:tc>
          <w:tcPr>
            <w:tcW w:w="1275" w:type="dxa"/>
            <w:tcBorders>
              <w:top w:val="single" w:sz="4" w:space="0" w:color="auto"/>
              <w:bottom w:val="single" w:sz="4" w:space="0" w:color="auto"/>
            </w:tcBorders>
          </w:tcPr>
          <w:p w:rsidR="005D7F80" w:rsidRPr="00205A2A" w:rsidRDefault="005D7F80" w:rsidP="004C5E4E">
            <w:pPr>
              <w:jc w:val="center"/>
              <w:rPr>
                <w:color w:val="000000"/>
                <w:sz w:val="20"/>
              </w:rPr>
            </w:pPr>
          </w:p>
        </w:tc>
        <w:tc>
          <w:tcPr>
            <w:tcW w:w="1518" w:type="dxa"/>
            <w:tcBorders>
              <w:top w:val="single" w:sz="4" w:space="0" w:color="auto"/>
              <w:bottom w:val="single" w:sz="4" w:space="0" w:color="auto"/>
            </w:tcBorders>
            <w:vAlign w:val="center"/>
          </w:tcPr>
          <w:p w:rsidR="005D7F80" w:rsidRPr="00205A2A" w:rsidRDefault="005D7F80" w:rsidP="004C5E4E">
            <w:pPr>
              <w:jc w:val="center"/>
              <w:rPr>
                <w:color w:val="000000"/>
                <w:sz w:val="20"/>
              </w:rPr>
            </w:pPr>
          </w:p>
        </w:tc>
        <w:tc>
          <w:tcPr>
            <w:tcW w:w="1771" w:type="dxa"/>
            <w:tcBorders>
              <w:top w:val="single" w:sz="4" w:space="0" w:color="auto"/>
              <w:bottom w:val="single" w:sz="4" w:space="0" w:color="auto"/>
            </w:tcBorders>
            <w:vAlign w:val="center"/>
          </w:tcPr>
          <w:p w:rsidR="005D7F80" w:rsidRPr="00205A2A" w:rsidRDefault="005D7F80" w:rsidP="004C5E4E">
            <w:pPr>
              <w:jc w:val="center"/>
              <w:rPr>
                <w:color w:val="000000"/>
                <w:sz w:val="20"/>
              </w:rPr>
            </w:pPr>
          </w:p>
        </w:tc>
        <w:tc>
          <w:tcPr>
            <w:tcW w:w="1866" w:type="dxa"/>
            <w:tcBorders>
              <w:top w:val="single" w:sz="4" w:space="0" w:color="auto"/>
              <w:bottom w:val="single" w:sz="4" w:space="0" w:color="auto"/>
            </w:tcBorders>
          </w:tcPr>
          <w:p w:rsidR="005D7F80" w:rsidRPr="00205A2A" w:rsidRDefault="005D7F80" w:rsidP="004C5E4E">
            <w:pPr>
              <w:jc w:val="center"/>
              <w:rPr>
                <w:color w:val="000000"/>
                <w:sz w:val="20"/>
              </w:rPr>
            </w:pPr>
          </w:p>
        </w:tc>
      </w:tr>
      <w:tr w:rsidR="005D7F80" w:rsidRPr="00205A2A" w:rsidTr="00DD34E1">
        <w:trPr>
          <w:cantSplit/>
          <w:trHeight w:val="70"/>
          <w:jc w:val="center"/>
        </w:trPr>
        <w:tc>
          <w:tcPr>
            <w:tcW w:w="7459" w:type="dxa"/>
            <w:gridSpan w:val="5"/>
            <w:tcBorders>
              <w:top w:val="single" w:sz="4" w:space="0" w:color="auto"/>
              <w:left w:val="single" w:sz="4" w:space="0" w:color="auto"/>
              <w:bottom w:val="single" w:sz="4" w:space="0" w:color="auto"/>
            </w:tcBorders>
            <w:vAlign w:val="center"/>
          </w:tcPr>
          <w:p w:rsidR="005D7F80" w:rsidRPr="005D7F80" w:rsidRDefault="005D7F80" w:rsidP="005D7F80">
            <w:pPr>
              <w:rPr>
                <w:color w:val="000000"/>
                <w:sz w:val="22"/>
                <w:szCs w:val="22"/>
              </w:rPr>
            </w:pPr>
            <w:r w:rsidRPr="00C708AB">
              <w:rPr>
                <w:rFonts w:cs="Arial"/>
                <w:iCs/>
                <w:color w:val="000000"/>
                <w:sz w:val="22"/>
                <w:szCs w:val="22"/>
              </w:rPr>
              <w:t>Nota: Se vor efectua 4 seturi de măsurători de zgomot</w:t>
            </w:r>
          </w:p>
        </w:tc>
        <w:tc>
          <w:tcPr>
            <w:tcW w:w="1062" w:type="dxa"/>
            <w:tcBorders>
              <w:top w:val="single" w:sz="4" w:space="0" w:color="auto"/>
              <w:bottom w:val="single" w:sz="4" w:space="0" w:color="auto"/>
            </w:tcBorders>
          </w:tcPr>
          <w:p w:rsidR="005D7F80" w:rsidRPr="00205A2A" w:rsidRDefault="005D7F80" w:rsidP="004C5E4E">
            <w:pPr>
              <w:jc w:val="center"/>
              <w:rPr>
                <w:color w:val="000000"/>
                <w:sz w:val="20"/>
              </w:rPr>
            </w:pPr>
          </w:p>
        </w:tc>
        <w:tc>
          <w:tcPr>
            <w:tcW w:w="1275" w:type="dxa"/>
            <w:tcBorders>
              <w:top w:val="single" w:sz="4" w:space="0" w:color="auto"/>
              <w:bottom w:val="single" w:sz="4" w:space="0" w:color="auto"/>
            </w:tcBorders>
          </w:tcPr>
          <w:p w:rsidR="005D7F80" w:rsidRPr="00205A2A" w:rsidRDefault="005D7F80" w:rsidP="004C5E4E">
            <w:pPr>
              <w:jc w:val="center"/>
              <w:rPr>
                <w:color w:val="000000"/>
                <w:sz w:val="20"/>
              </w:rPr>
            </w:pPr>
          </w:p>
        </w:tc>
        <w:tc>
          <w:tcPr>
            <w:tcW w:w="1518" w:type="dxa"/>
            <w:tcBorders>
              <w:top w:val="single" w:sz="4" w:space="0" w:color="auto"/>
              <w:bottom w:val="single" w:sz="4" w:space="0" w:color="auto"/>
            </w:tcBorders>
            <w:vAlign w:val="center"/>
          </w:tcPr>
          <w:p w:rsidR="005D7F80" w:rsidRPr="00205A2A" w:rsidRDefault="005D7F80" w:rsidP="004C5E4E">
            <w:pPr>
              <w:jc w:val="center"/>
              <w:rPr>
                <w:color w:val="000000"/>
                <w:sz w:val="20"/>
              </w:rPr>
            </w:pPr>
          </w:p>
        </w:tc>
        <w:tc>
          <w:tcPr>
            <w:tcW w:w="1771" w:type="dxa"/>
            <w:tcBorders>
              <w:top w:val="single" w:sz="4" w:space="0" w:color="auto"/>
              <w:bottom w:val="single" w:sz="4" w:space="0" w:color="auto"/>
            </w:tcBorders>
            <w:vAlign w:val="center"/>
          </w:tcPr>
          <w:p w:rsidR="005D7F80" w:rsidRPr="00205A2A" w:rsidRDefault="005D7F80" w:rsidP="004C5E4E">
            <w:pPr>
              <w:jc w:val="center"/>
              <w:rPr>
                <w:color w:val="000000"/>
                <w:sz w:val="20"/>
              </w:rPr>
            </w:pPr>
          </w:p>
        </w:tc>
        <w:tc>
          <w:tcPr>
            <w:tcW w:w="1866" w:type="dxa"/>
            <w:tcBorders>
              <w:top w:val="single" w:sz="4" w:space="0" w:color="auto"/>
              <w:bottom w:val="single" w:sz="4" w:space="0" w:color="auto"/>
            </w:tcBorders>
          </w:tcPr>
          <w:p w:rsidR="005D7F80" w:rsidRPr="00205A2A" w:rsidRDefault="005D7F80" w:rsidP="004C5E4E">
            <w:pPr>
              <w:jc w:val="center"/>
              <w:rPr>
                <w:color w:val="000000"/>
                <w:sz w:val="20"/>
              </w:rPr>
            </w:pPr>
          </w:p>
        </w:tc>
      </w:tr>
      <w:tr w:rsidR="00DD34E1" w:rsidRPr="00205A2A" w:rsidTr="00DD34E1">
        <w:trPr>
          <w:cantSplit/>
          <w:trHeight w:val="70"/>
          <w:jc w:val="center"/>
        </w:trPr>
        <w:tc>
          <w:tcPr>
            <w:tcW w:w="8521" w:type="dxa"/>
            <w:gridSpan w:val="6"/>
            <w:tcBorders>
              <w:top w:val="single" w:sz="4" w:space="0" w:color="auto"/>
              <w:left w:val="single" w:sz="4" w:space="0" w:color="auto"/>
              <w:bottom w:val="single" w:sz="4" w:space="0" w:color="auto"/>
            </w:tcBorders>
            <w:vAlign w:val="center"/>
          </w:tcPr>
          <w:p w:rsidR="00DD34E1" w:rsidRPr="00205A2A" w:rsidRDefault="00DD34E1" w:rsidP="004C5E4E">
            <w:pPr>
              <w:jc w:val="center"/>
              <w:rPr>
                <w:color w:val="000000"/>
                <w:sz w:val="20"/>
              </w:rPr>
            </w:pPr>
            <w:r w:rsidRPr="00C708AB">
              <w:rPr>
                <w:rFonts w:cs="Arial"/>
                <w:b/>
                <w:bCs/>
                <w:color w:val="000000"/>
                <w:sz w:val="22"/>
                <w:szCs w:val="22"/>
              </w:rPr>
              <w:t xml:space="preserve">Total lot III -  măsurători zgomot (lei)                    </w:t>
            </w:r>
          </w:p>
        </w:tc>
        <w:tc>
          <w:tcPr>
            <w:tcW w:w="1275" w:type="dxa"/>
            <w:tcBorders>
              <w:top w:val="single" w:sz="4" w:space="0" w:color="auto"/>
              <w:left w:val="single" w:sz="4" w:space="0" w:color="auto"/>
              <w:bottom w:val="single" w:sz="4" w:space="0" w:color="auto"/>
            </w:tcBorders>
            <w:vAlign w:val="center"/>
          </w:tcPr>
          <w:p w:rsidR="00DD34E1" w:rsidRPr="00205A2A" w:rsidRDefault="00DD34E1" w:rsidP="004C5E4E">
            <w:pPr>
              <w:jc w:val="center"/>
              <w:rPr>
                <w:color w:val="000000"/>
                <w:sz w:val="20"/>
              </w:rPr>
            </w:pPr>
          </w:p>
        </w:tc>
        <w:tc>
          <w:tcPr>
            <w:tcW w:w="5155" w:type="dxa"/>
            <w:gridSpan w:val="3"/>
            <w:tcBorders>
              <w:top w:val="single" w:sz="4" w:space="0" w:color="auto"/>
              <w:bottom w:val="single" w:sz="4" w:space="0" w:color="auto"/>
            </w:tcBorders>
            <w:vAlign w:val="center"/>
          </w:tcPr>
          <w:p w:rsidR="00DD34E1" w:rsidRPr="00205A2A" w:rsidRDefault="00DD34E1" w:rsidP="004C5E4E">
            <w:pPr>
              <w:jc w:val="center"/>
              <w:rPr>
                <w:color w:val="000000"/>
                <w:sz w:val="20"/>
              </w:rPr>
            </w:pPr>
          </w:p>
        </w:tc>
      </w:tr>
      <w:tr w:rsidR="004C5E4E" w:rsidRPr="00205A2A" w:rsidTr="00DD34E1">
        <w:trPr>
          <w:cantSplit/>
          <w:trHeight w:val="70"/>
          <w:jc w:val="center"/>
        </w:trPr>
        <w:tc>
          <w:tcPr>
            <w:tcW w:w="543" w:type="dxa"/>
            <w:tcBorders>
              <w:top w:val="single" w:sz="4" w:space="0" w:color="auto"/>
              <w:left w:val="single" w:sz="4" w:space="0" w:color="auto"/>
              <w:bottom w:val="single" w:sz="4" w:space="0" w:color="auto"/>
              <w:right w:val="single" w:sz="4" w:space="0" w:color="auto"/>
            </w:tcBorders>
          </w:tcPr>
          <w:p w:rsidR="004C5E4E" w:rsidRPr="00B10593" w:rsidRDefault="004C5E4E" w:rsidP="004C5E4E">
            <w:pPr>
              <w:suppressAutoHyphens/>
              <w:snapToGrid w:val="0"/>
              <w:ind w:left="113"/>
              <w:jc w:val="both"/>
              <w:rPr>
                <w:sz w:val="20"/>
              </w:rPr>
            </w:pPr>
          </w:p>
        </w:tc>
        <w:tc>
          <w:tcPr>
            <w:tcW w:w="7978" w:type="dxa"/>
            <w:gridSpan w:val="5"/>
            <w:tcBorders>
              <w:top w:val="single" w:sz="4" w:space="0" w:color="auto"/>
              <w:left w:val="single" w:sz="4" w:space="0" w:color="auto"/>
              <w:bottom w:val="single" w:sz="4" w:space="0" w:color="auto"/>
            </w:tcBorders>
          </w:tcPr>
          <w:p w:rsidR="004C5E4E" w:rsidRPr="00205A2A" w:rsidRDefault="004C5E4E" w:rsidP="004C5E4E">
            <w:pPr>
              <w:jc w:val="center"/>
              <w:rPr>
                <w:color w:val="000000"/>
                <w:sz w:val="20"/>
              </w:rPr>
            </w:pPr>
            <w:r>
              <w:rPr>
                <w:b/>
                <w:sz w:val="22"/>
                <w:szCs w:val="22"/>
              </w:rPr>
              <w:t>TOTAL GENERAL LOT I+LOT II+LOT III (lei) fara TVA</w:t>
            </w:r>
          </w:p>
        </w:tc>
        <w:tc>
          <w:tcPr>
            <w:tcW w:w="1275" w:type="dxa"/>
            <w:tcBorders>
              <w:top w:val="single" w:sz="4" w:space="0" w:color="auto"/>
              <w:bottom w:val="single" w:sz="4" w:space="0" w:color="auto"/>
            </w:tcBorders>
          </w:tcPr>
          <w:p w:rsidR="004C5E4E" w:rsidRPr="00205A2A" w:rsidRDefault="004C5E4E" w:rsidP="004C5E4E">
            <w:pPr>
              <w:jc w:val="center"/>
              <w:rPr>
                <w:color w:val="000000"/>
                <w:sz w:val="20"/>
              </w:rPr>
            </w:pPr>
          </w:p>
        </w:tc>
        <w:tc>
          <w:tcPr>
            <w:tcW w:w="5155" w:type="dxa"/>
            <w:gridSpan w:val="3"/>
            <w:tcBorders>
              <w:top w:val="single" w:sz="4" w:space="0" w:color="auto"/>
              <w:bottom w:val="single" w:sz="4" w:space="0" w:color="auto"/>
            </w:tcBorders>
            <w:vAlign w:val="center"/>
          </w:tcPr>
          <w:p w:rsidR="004C5E4E" w:rsidRPr="00205A2A" w:rsidRDefault="004C5E4E" w:rsidP="004C5E4E">
            <w:pPr>
              <w:jc w:val="center"/>
              <w:rPr>
                <w:color w:val="000000"/>
                <w:sz w:val="20"/>
              </w:rPr>
            </w:pPr>
            <w:r>
              <w:rPr>
                <w:color w:val="000000"/>
                <w:sz w:val="20"/>
              </w:rPr>
              <w:t>-</w:t>
            </w:r>
          </w:p>
        </w:tc>
      </w:tr>
    </w:tbl>
    <w:p w:rsidR="00107EA4" w:rsidRPr="002E3817" w:rsidRDefault="009B6175" w:rsidP="002E3817">
      <w:pPr>
        <w:jc w:val="both"/>
        <w:rPr>
          <w:sz w:val="24"/>
          <w:szCs w:val="24"/>
          <w:lang w:val="fr-FR"/>
        </w:rPr>
      </w:pPr>
      <w:r>
        <w:rPr>
          <w:lang w:val="fr-FR"/>
        </w:rPr>
        <w:tab/>
      </w:r>
      <w:r>
        <w:rPr>
          <w:b/>
          <w:sz w:val="26"/>
          <w:szCs w:val="26"/>
          <w:lang w:val="fr-FR"/>
        </w:rPr>
        <w:t xml:space="preserve">  </w:t>
      </w:r>
      <w:r w:rsidRPr="002E3817">
        <w:rPr>
          <w:b/>
          <w:sz w:val="24"/>
          <w:szCs w:val="24"/>
          <w:lang w:val="fr-FR"/>
        </w:rPr>
        <w:tab/>
      </w:r>
    </w:p>
    <w:p w:rsidR="00107EA4" w:rsidRPr="002E3817" w:rsidRDefault="00107EA4" w:rsidP="00923608">
      <w:pPr>
        <w:spacing w:after="120"/>
        <w:rPr>
          <w:b/>
          <w:sz w:val="24"/>
          <w:szCs w:val="24"/>
          <w:lang w:val="fr-FR"/>
        </w:rPr>
      </w:pPr>
      <w:r w:rsidRPr="002E3817">
        <w:rPr>
          <w:sz w:val="24"/>
          <w:szCs w:val="24"/>
          <w:lang w:val="fr-FR"/>
        </w:rPr>
        <w:tab/>
      </w:r>
      <w:r w:rsidRPr="002E3817">
        <w:rPr>
          <w:sz w:val="24"/>
          <w:szCs w:val="24"/>
          <w:lang w:val="fr-FR"/>
        </w:rPr>
        <w:tab/>
      </w:r>
      <w:r w:rsidRPr="002E3817">
        <w:rPr>
          <w:b/>
          <w:sz w:val="24"/>
          <w:szCs w:val="24"/>
          <w:lang w:val="fr-FR"/>
        </w:rPr>
        <w:t xml:space="preserve">          BENEFICIAR </w:t>
      </w:r>
      <w:r w:rsidRPr="002E3817">
        <w:rPr>
          <w:b/>
          <w:sz w:val="24"/>
          <w:szCs w:val="24"/>
          <w:lang w:val="fr-FR"/>
        </w:rPr>
        <w:tab/>
      </w:r>
      <w:r w:rsidRPr="002E3817">
        <w:rPr>
          <w:b/>
          <w:sz w:val="24"/>
          <w:szCs w:val="24"/>
          <w:lang w:val="fr-FR"/>
        </w:rPr>
        <w:tab/>
      </w:r>
      <w:r w:rsidRPr="002E3817">
        <w:rPr>
          <w:b/>
          <w:sz w:val="24"/>
          <w:szCs w:val="24"/>
          <w:lang w:val="fr-FR"/>
        </w:rPr>
        <w:tab/>
      </w:r>
      <w:r w:rsidRPr="002E3817">
        <w:rPr>
          <w:b/>
          <w:sz w:val="24"/>
          <w:szCs w:val="24"/>
          <w:lang w:val="fr-FR"/>
        </w:rPr>
        <w:tab/>
      </w:r>
      <w:r w:rsidRPr="002E3817">
        <w:rPr>
          <w:b/>
          <w:sz w:val="24"/>
          <w:szCs w:val="24"/>
          <w:lang w:val="fr-FR"/>
        </w:rPr>
        <w:tab/>
        <w:t xml:space="preserve"> </w:t>
      </w:r>
      <w:r w:rsidRPr="002E3817">
        <w:rPr>
          <w:b/>
          <w:sz w:val="24"/>
          <w:szCs w:val="24"/>
          <w:lang w:val="fr-FR"/>
        </w:rPr>
        <w:tab/>
      </w:r>
      <w:r w:rsidRPr="002E3817">
        <w:rPr>
          <w:b/>
          <w:sz w:val="24"/>
          <w:szCs w:val="24"/>
          <w:lang w:val="fr-FR"/>
        </w:rPr>
        <w:tab/>
      </w:r>
      <w:r w:rsidRPr="002E3817">
        <w:rPr>
          <w:b/>
          <w:sz w:val="24"/>
          <w:szCs w:val="24"/>
          <w:lang w:val="fr-FR"/>
        </w:rPr>
        <w:tab/>
        <w:t xml:space="preserve">                PRESTATOR</w:t>
      </w:r>
    </w:p>
    <w:p w:rsidR="00600FC5" w:rsidRPr="00600FC5" w:rsidRDefault="00600FC5" w:rsidP="00600FC5">
      <w:pPr>
        <w:spacing w:line="276" w:lineRule="auto"/>
        <w:jc w:val="both"/>
        <w:rPr>
          <w:color w:val="000000" w:themeColor="text1"/>
          <w:sz w:val="24"/>
          <w:szCs w:val="24"/>
        </w:rPr>
      </w:pPr>
      <w:r>
        <w:rPr>
          <w:color w:val="000000" w:themeColor="text1"/>
          <w:sz w:val="24"/>
          <w:szCs w:val="24"/>
        </w:rPr>
        <w:t xml:space="preserve">     </w:t>
      </w:r>
      <w:r w:rsidRPr="00600FC5">
        <w:rPr>
          <w:color w:val="000000" w:themeColor="text1"/>
          <w:sz w:val="24"/>
          <w:szCs w:val="24"/>
        </w:rPr>
        <w:t>Director Dezvoltare si Implementare Proiecte,</w:t>
      </w:r>
    </w:p>
    <w:p w:rsidR="00600FC5" w:rsidRPr="00600FC5" w:rsidRDefault="00600FC5" w:rsidP="00600FC5">
      <w:pPr>
        <w:spacing w:line="276" w:lineRule="auto"/>
        <w:jc w:val="both"/>
        <w:rPr>
          <w:color w:val="000000" w:themeColor="text1"/>
          <w:sz w:val="24"/>
          <w:szCs w:val="24"/>
        </w:rPr>
      </w:pPr>
      <w:r w:rsidRPr="00600FC5">
        <w:rPr>
          <w:color w:val="000000" w:themeColor="text1"/>
          <w:sz w:val="24"/>
          <w:szCs w:val="24"/>
        </w:rPr>
        <w:tab/>
      </w:r>
      <w:r w:rsidRPr="00600FC5">
        <w:rPr>
          <w:color w:val="000000" w:themeColor="text1"/>
          <w:sz w:val="24"/>
          <w:szCs w:val="24"/>
        </w:rPr>
        <w:tab/>
        <w:t>Adrian TUDORA</w:t>
      </w:r>
    </w:p>
    <w:p w:rsidR="00600FC5" w:rsidRPr="00C24556" w:rsidRDefault="00600FC5" w:rsidP="00600FC5">
      <w:pPr>
        <w:rPr>
          <w:b/>
          <w:sz w:val="24"/>
          <w:szCs w:val="24"/>
          <w:lang w:val="fr-FR"/>
        </w:rPr>
      </w:pPr>
    </w:p>
    <w:p w:rsidR="00600FC5" w:rsidRPr="00C24556" w:rsidRDefault="00600FC5" w:rsidP="00600FC5">
      <w:pPr>
        <w:rPr>
          <w:b/>
          <w:sz w:val="24"/>
          <w:szCs w:val="24"/>
          <w:lang w:val="fr-FR"/>
        </w:rPr>
      </w:pPr>
      <w:r w:rsidRPr="00C24556">
        <w:rPr>
          <w:sz w:val="24"/>
          <w:szCs w:val="24"/>
          <w:lang w:val="fr-FR"/>
        </w:rPr>
        <w:t xml:space="preserve">          Serviciul Protectia Mediului</w:t>
      </w:r>
      <w:r>
        <w:rPr>
          <w:sz w:val="24"/>
          <w:szCs w:val="24"/>
          <w:lang w:val="fr-FR"/>
        </w:rPr>
        <w:t>/Derulator contract,</w:t>
      </w:r>
    </w:p>
    <w:p w:rsidR="00600FC5" w:rsidRPr="00C24556" w:rsidRDefault="00600FC5" w:rsidP="00600FC5">
      <w:pPr>
        <w:rPr>
          <w:sz w:val="24"/>
          <w:szCs w:val="24"/>
          <w:lang w:val="fr-FR"/>
        </w:rPr>
      </w:pPr>
      <w:r w:rsidRPr="00C24556">
        <w:rPr>
          <w:sz w:val="24"/>
          <w:szCs w:val="24"/>
          <w:lang w:val="fr-FR"/>
        </w:rPr>
        <w:t xml:space="preserve">                        Camelia Diaconu</w:t>
      </w:r>
    </w:p>
    <w:p w:rsidR="00600FC5" w:rsidRPr="00C24556" w:rsidRDefault="00600FC5" w:rsidP="00600FC5">
      <w:pPr>
        <w:rPr>
          <w:sz w:val="24"/>
          <w:szCs w:val="24"/>
          <w:lang w:val="fr-FR"/>
        </w:rPr>
      </w:pPr>
    </w:p>
    <w:p w:rsidR="00600FC5" w:rsidRPr="00C24556" w:rsidRDefault="00600FC5" w:rsidP="00600FC5">
      <w:pPr>
        <w:rPr>
          <w:sz w:val="24"/>
          <w:szCs w:val="24"/>
          <w:lang w:val="ro-RO"/>
        </w:rPr>
      </w:pPr>
      <w:r w:rsidRPr="00C24556">
        <w:rPr>
          <w:sz w:val="24"/>
          <w:szCs w:val="24"/>
          <w:lang w:val="fr-FR"/>
        </w:rPr>
        <w:t xml:space="preserve">               </w:t>
      </w:r>
      <w:r>
        <w:rPr>
          <w:sz w:val="24"/>
          <w:szCs w:val="24"/>
          <w:lang w:val="fr-FR"/>
        </w:rPr>
        <w:t xml:space="preserve">    </w:t>
      </w:r>
      <w:r w:rsidRPr="00C24556">
        <w:rPr>
          <w:sz w:val="24"/>
          <w:szCs w:val="24"/>
          <w:lang w:val="fr-FR"/>
        </w:rPr>
        <w:t>Responsabil Achizi</w:t>
      </w:r>
      <w:r w:rsidRPr="00C24556">
        <w:rPr>
          <w:sz w:val="24"/>
          <w:szCs w:val="24"/>
          <w:lang w:val="ro-RO"/>
        </w:rPr>
        <w:t>ţie,</w:t>
      </w:r>
    </w:p>
    <w:p w:rsidR="00600FC5" w:rsidRPr="00C24556" w:rsidRDefault="00600FC5" w:rsidP="00600FC5">
      <w:pPr>
        <w:rPr>
          <w:sz w:val="24"/>
          <w:szCs w:val="24"/>
          <w:lang w:val="fr-FR"/>
        </w:rPr>
      </w:pPr>
      <w:r w:rsidRPr="00C24556">
        <w:rPr>
          <w:sz w:val="24"/>
          <w:szCs w:val="24"/>
          <w:lang w:val="ro-RO"/>
        </w:rPr>
        <w:t xml:space="preserve">                     Mihaela Radulescu</w:t>
      </w:r>
    </w:p>
    <w:p w:rsidR="00107EA4" w:rsidRPr="00FF547B" w:rsidRDefault="00107EA4" w:rsidP="007434B0">
      <w:pPr>
        <w:rPr>
          <w:sz w:val="26"/>
          <w:szCs w:val="26"/>
          <w:lang w:val="ro-RO"/>
        </w:rPr>
        <w:sectPr w:rsidR="00107EA4" w:rsidRPr="00FF547B" w:rsidSect="002E3817">
          <w:pgSz w:w="16838" w:h="11906" w:orient="landscape"/>
          <w:pgMar w:top="851" w:right="726" w:bottom="907" w:left="340" w:header="731" w:footer="907" w:gutter="0"/>
          <w:cols w:space="708"/>
        </w:sectPr>
      </w:pP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6B4CD5" w:rsidRPr="00425245" w:rsidRDefault="006B4CD5" w:rsidP="006B4CD5">
      <w:pPr>
        <w:jc w:val="center"/>
        <w:rPr>
          <w:b/>
          <w:bCs/>
          <w:color w:val="000000"/>
          <w:szCs w:val="24"/>
          <w:lang w:val="fr-FR"/>
        </w:rPr>
      </w:pPr>
    </w:p>
    <w:p w:rsidR="006B4CD5" w:rsidRPr="00E3213F" w:rsidRDefault="006B4CD5" w:rsidP="006B4CD5">
      <w:pPr>
        <w:jc w:val="center"/>
        <w:rPr>
          <w:b/>
          <w:bCs/>
          <w:color w:val="000000"/>
          <w:szCs w:val="24"/>
          <w:u w:val="single"/>
          <w:lang w:val="fr-FR"/>
        </w:rPr>
      </w:pPr>
      <w:r w:rsidRPr="00E3213F">
        <w:rPr>
          <w:b/>
          <w:bCs/>
          <w:color w:val="000000"/>
          <w:szCs w:val="24"/>
          <w:u w:val="single"/>
          <w:lang w:val="fr-FR"/>
        </w:rPr>
        <w:t>LISTA DE CANTITĂŢI DE SERVICII</w:t>
      </w:r>
    </w:p>
    <w:p w:rsidR="006B4CD5" w:rsidRDefault="006B4CD5" w:rsidP="006B4CD5">
      <w:pPr>
        <w:jc w:val="center"/>
        <w:rPr>
          <w:b/>
          <w:szCs w:val="24"/>
        </w:rPr>
      </w:pPr>
      <w:r w:rsidRPr="00E3213F">
        <w:rPr>
          <w:b/>
          <w:color w:val="000000"/>
          <w:szCs w:val="24"/>
        </w:rPr>
        <w:t>”Efectuarea monitorizării emisiilor de poluanţi –</w:t>
      </w:r>
      <w:r>
        <w:rPr>
          <w:b/>
          <w:color w:val="000000"/>
          <w:szCs w:val="24"/>
        </w:rPr>
        <w:t xml:space="preserve"> </w:t>
      </w:r>
      <w:proofErr w:type="gramStart"/>
      <w:r w:rsidRPr="00E3213F">
        <w:rPr>
          <w:b/>
          <w:color w:val="000000"/>
          <w:szCs w:val="24"/>
        </w:rPr>
        <w:t>apă</w:t>
      </w:r>
      <w:proofErr w:type="gramEnd"/>
      <w:r w:rsidRPr="00E3213F">
        <w:rPr>
          <w:b/>
          <w:color w:val="000000"/>
          <w:szCs w:val="24"/>
        </w:rPr>
        <w:t xml:space="preserve"> subteran</w:t>
      </w:r>
      <w:r>
        <w:rPr>
          <w:b/>
          <w:color w:val="000000"/>
          <w:szCs w:val="24"/>
        </w:rPr>
        <w:t>ă</w:t>
      </w:r>
      <w:r w:rsidRPr="00E3213F">
        <w:rPr>
          <w:b/>
          <w:color w:val="000000"/>
          <w:szCs w:val="24"/>
        </w:rPr>
        <w:t xml:space="preserve">, sol şi zgomot provenite din activitatea </w:t>
      </w:r>
      <w:r w:rsidRPr="00E3213F">
        <w:rPr>
          <w:b/>
          <w:szCs w:val="24"/>
        </w:rPr>
        <w:t>centralel</w:t>
      </w:r>
      <w:r>
        <w:rPr>
          <w:b/>
          <w:szCs w:val="24"/>
        </w:rPr>
        <w:t>or</w:t>
      </w:r>
      <w:r w:rsidRPr="00E3213F">
        <w:rPr>
          <w:b/>
          <w:szCs w:val="24"/>
        </w:rPr>
        <w:t xml:space="preserve"> termoelectrice </w:t>
      </w:r>
      <w:r>
        <w:rPr>
          <w:b/>
          <w:szCs w:val="24"/>
        </w:rPr>
        <w:t>aparținând</w:t>
      </w:r>
      <w:r w:rsidRPr="00E3213F">
        <w:rPr>
          <w:b/>
          <w:szCs w:val="24"/>
        </w:rPr>
        <w:t xml:space="preserve"> </w:t>
      </w:r>
      <w:r>
        <w:rPr>
          <w:b/>
          <w:szCs w:val="24"/>
        </w:rPr>
        <w:t xml:space="preserve">Electrocentrale </w:t>
      </w:r>
      <w:r w:rsidRPr="00E3213F">
        <w:rPr>
          <w:b/>
          <w:szCs w:val="24"/>
        </w:rPr>
        <w:t xml:space="preserve">Bucuresti </w:t>
      </w:r>
      <w:r>
        <w:rPr>
          <w:b/>
          <w:szCs w:val="24"/>
        </w:rPr>
        <w:t>SA</w:t>
      </w:r>
    </w:p>
    <w:p w:rsidR="006B4CD5" w:rsidRPr="00E3213F" w:rsidRDefault="006B4CD5" w:rsidP="006B4CD5">
      <w:pPr>
        <w:jc w:val="center"/>
        <w:rPr>
          <w:b/>
          <w:szCs w:val="24"/>
        </w:rPr>
      </w:pPr>
    </w:p>
    <w:tbl>
      <w:tblPr>
        <w:tblW w:w="9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9"/>
        <w:gridCol w:w="4727"/>
        <w:gridCol w:w="1276"/>
        <w:gridCol w:w="992"/>
        <w:gridCol w:w="1784"/>
      </w:tblGrid>
      <w:tr w:rsidR="006B4CD5" w:rsidRPr="005A36DE" w:rsidTr="00BA3948">
        <w:trPr>
          <w:jc w:val="center"/>
        </w:trPr>
        <w:tc>
          <w:tcPr>
            <w:tcW w:w="999" w:type="dxa"/>
            <w:tcBorders>
              <w:top w:val="single" w:sz="4" w:space="0" w:color="auto"/>
              <w:left w:val="single" w:sz="4" w:space="0" w:color="auto"/>
              <w:bottom w:val="single" w:sz="4" w:space="0" w:color="auto"/>
              <w:right w:val="single" w:sz="4" w:space="0" w:color="auto"/>
            </w:tcBorders>
            <w:vAlign w:val="center"/>
          </w:tcPr>
          <w:p w:rsidR="006B4CD5" w:rsidRPr="005A36DE" w:rsidRDefault="006B4CD5" w:rsidP="00BA3948">
            <w:pPr>
              <w:jc w:val="center"/>
              <w:rPr>
                <w:color w:val="000000"/>
                <w:szCs w:val="24"/>
                <w:lang w:val="en-GB"/>
              </w:rPr>
            </w:pPr>
            <w:r w:rsidRPr="005A36DE">
              <w:rPr>
                <w:color w:val="000000"/>
                <w:szCs w:val="24"/>
              </w:rPr>
              <w:t>NR</w:t>
            </w:r>
            <w:r>
              <w:rPr>
                <w:color w:val="000000"/>
                <w:szCs w:val="24"/>
              </w:rPr>
              <w:t>.</w:t>
            </w:r>
          </w:p>
          <w:p w:rsidR="006B4CD5" w:rsidRPr="005A36DE" w:rsidRDefault="006B4CD5" w:rsidP="00BA3948">
            <w:pPr>
              <w:autoSpaceDE w:val="0"/>
              <w:autoSpaceDN w:val="0"/>
              <w:jc w:val="center"/>
              <w:rPr>
                <w:color w:val="000000"/>
                <w:szCs w:val="24"/>
                <w:lang w:val="en-GB"/>
              </w:rPr>
            </w:pPr>
            <w:r w:rsidRPr="005A36DE">
              <w:rPr>
                <w:color w:val="000000"/>
                <w:szCs w:val="24"/>
              </w:rPr>
              <w:t>CRT</w:t>
            </w:r>
            <w:r>
              <w:rPr>
                <w:color w:val="000000"/>
                <w:szCs w:val="24"/>
              </w:rPr>
              <w:t>.</w:t>
            </w:r>
          </w:p>
        </w:tc>
        <w:tc>
          <w:tcPr>
            <w:tcW w:w="4727" w:type="dxa"/>
            <w:tcBorders>
              <w:top w:val="single" w:sz="4" w:space="0" w:color="auto"/>
              <w:left w:val="single" w:sz="4" w:space="0" w:color="auto"/>
              <w:bottom w:val="single" w:sz="4" w:space="0" w:color="auto"/>
              <w:right w:val="single" w:sz="4" w:space="0" w:color="auto"/>
            </w:tcBorders>
            <w:vAlign w:val="center"/>
          </w:tcPr>
          <w:p w:rsidR="006B4CD5" w:rsidRPr="005A36DE" w:rsidRDefault="006B4CD5" w:rsidP="00BA3948">
            <w:pPr>
              <w:pStyle w:val="Heading1"/>
              <w:jc w:val="center"/>
              <w:rPr>
                <w:color w:val="000000"/>
                <w:sz w:val="24"/>
                <w:szCs w:val="24"/>
                <w:lang w:val="en-GB"/>
              </w:rPr>
            </w:pPr>
            <w:proofErr w:type="gramStart"/>
            <w:r w:rsidRPr="005A36DE">
              <w:rPr>
                <w:color w:val="000000"/>
                <w:sz w:val="24"/>
                <w:szCs w:val="24"/>
              </w:rPr>
              <w:t>DENUMIREA  SERVICIILOR</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6B4CD5" w:rsidRPr="005A36DE" w:rsidRDefault="006B4CD5" w:rsidP="00BA3948">
            <w:pPr>
              <w:autoSpaceDE w:val="0"/>
              <w:autoSpaceDN w:val="0"/>
              <w:jc w:val="center"/>
              <w:rPr>
                <w:color w:val="000000"/>
                <w:szCs w:val="24"/>
                <w:lang w:val="en-GB"/>
              </w:rPr>
            </w:pPr>
            <w:r w:rsidRPr="005A36DE">
              <w:rPr>
                <w:color w:val="000000"/>
                <w:szCs w:val="24"/>
              </w:rPr>
              <w:t>UM</w:t>
            </w:r>
          </w:p>
        </w:tc>
        <w:tc>
          <w:tcPr>
            <w:tcW w:w="992" w:type="dxa"/>
            <w:tcBorders>
              <w:top w:val="single" w:sz="4" w:space="0" w:color="auto"/>
              <w:left w:val="single" w:sz="4" w:space="0" w:color="auto"/>
              <w:bottom w:val="single" w:sz="4" w:space="0" w:color="auto"/>
              <w:right w:val="single" w:sz="4" w:space="0" w:color="auto"/>
            </w:tcBorders>
            <w:vAlign w:val="center"/>
          </w:tcPr>
          <w:p w:rsidR="006B4CD5" w:rsidRPr="005A36DE" w:rsidRDefault="006B4CD5" w:rsidP="00BA3948">
            <w:pPr>
              <w:autoSpaceDE w:val="0"/>
              <w:autoSpaceDN w:val="0"/>
              <w:jc w:val="center"/>
              <w:rPr>
                <w:color w:val="000000"/>
                <w:szCs w:val="24"/>
                <w:lang w:val="en-GB"/>
              </w:rPr>
            </w:pPr>
            <w:r w:rsidRPr="005A36DE">
              <w:rPr>
                <w:color w:val="000000"/>
                <w:szCs w:val="24"/>
              </w:rPr>
              <w:t>Cantitate</w:t>
            </w:r>
          </w:p>
        </w:tc>
        <w:tc>
          <w:tcPr>
            <w:tcW w:w="1784" w:type="dxa"/>
            <w:tcBorders>
              <w:top w:val="single" w:sz="4" w:space="0" w:color="auto"/>
              <w:left w:val="single" w:sz="4" w:space="0" w:color="auto"/>
              <w:bottom w:val="single" w:sz="4" w:space="0" w:color="auto"/>
              <w:right w:val="single" w:sz="4" w:space="0" w:color="auto"/>
            </w:tcBorders>
            <w:vAlign w:val="center"/>
          </w:tcPr>
          <w:p w:rsidR="006B4CD5" w:rsidRPr="005A36DE" w:rsidRDefault="006B4CD5" w:rsidP="00BA3948">
            <w:pPr>
              <w:autoSpaceDE w:val="0"/>
              <w:autoSpaceDN w:val="0"/>
              <w:jc w:val="center"/>
              <w:rPr>
                <w:color w:val="000000"/>
                <w:szCs w:val="24"/>
                <w:lang w:val="fr-FR"/>
              </w:rPr>
            </w:pPr>
            <w:r w:rsidRPr="005A36DE">
              <w:rPr>
                <w:color w:val="000000"/>
                <w:szCs w:val="24"/>
              </w:rPr>
              <w:t>Periodicitate</w:t>
            </w:r>
          </w:p>
        </w:tc>
      </w:tr>
      <w:tr w:rsidR="006B4CD5" w:rsidRPr="005A36DE" w:rsidTr="00BA3948">
        <w:trPr>
          <w:jc w:val="center"/>
        </w:trPr>
        <w:tc>
          <w:tcPr>
            <w:tcW w:w="999" w:type="dxa"/>
            <w:tcBorders>
              <w:top w:val="single" w:sz="4" w:space="0" w:color="auto"/>
              <w:left w:val="single" w:sz="4" w:space="0" w:color="auto"/>
              <w:bottom w:val="single" w:sz="4" w:space="0" w:color="auto"/>
              <w:right w:val="single" w:sz="4" w:space="0" w:color="auto"/>
            </w:tcBorders>
          </w:tcPr>
          <w:p w:rsidR="006B4CD5" w:rsidRPr="005A36DE" w:rsidRDefault="006B4CD5" w:rsidP="00BA3948">
            <w:pPr>
              <w:jc w:val="center"/>
              <w:rPr>
                <w:bCs/>
                <w:color w:val="000000"/>
                <w:szCs w:val="24"/>
              </w:rPr>
            </w:pPr>
            <w:r w:rsidRPr="005A36DE">
              <w:rPr>
                <w:bCs/>
                <w:color w:val="000000"/>
                <w:szCs w:val="24"/>
              </w:rPr>
              <w:t>1</w:t>
            </w:r>
          </w:p>
        </w:tc>
        <w:tc>
          <w:tcPr>
            <w:tcW w:w="4727" w:type="dxa"/>
            <w:tcBorders>
              <w:top w:val="single" w:sz="4" w:space="0" w:color="auto"/>
              <w:left w:val="single" w:sz="4" w:space="0" w:color="auto"/>
              <w:bottom w:val="single" w:sz="4" w:space="0" w:color="auto"/>
              <w:right w:val="single" w:sz="4" w:space="0" w:color="auto"/>
            </w:tcBorders>
          </w:tcPr>
          <w:p w:rsidR="006B4CD5" w:rsidRPr="005A36DE" w:rsidRDefault="006B4CD5" w:rsidP="00BA3948">
            <w:pPr>
              <w:jc w:val="center"/>
              <w:rPr>
                <w:bCs/>
                <w:color w:val="000000"/>
                <w:szCs w:val="24"/>
              </w:rPr>
            </w:pPr>
            <w:r w:rsidRPr="005A36DE">
              <w:rPr>
                <w:bCs/>
                <w:color w:val="000000"/>
                <w:szCs w:val="24"/>
              </w:rPr>
              <w:t>2</w:t>
            </w:r>
          </w:p>
        </w:tc>
        <w:tc>
          <w:tcPr>
            <w:tcW w:w="1276" w:type="dxa"/>
            <w:tcBorders>
              <w:top w:val="single" w:sz="4" w:space="0" w:color="auto"/>
              <w:left w:val="single" w:sz="4" w:space="0" w:color="auto"/>
              <w:bottom w:val="single" w:sz="4" w:space="0" w:color="auto"/>
              <w:right w:val="single" w:sz="4" w:space="0" w:color="auto"/>
            </w:tcBorders>
          </w:tcPr>
          <w:p w:rsidR="006B4CD5" w:rsidRPr="005A36DE" w:rsidRDefault="006B4CD5" w:rsidP="00BA3948">
            <w:pPr>
              <w:jc w:val="center"/>
              <w:rPr>
                <w:bCs/>
                <w:color w:val="000000"/>
                <w:szCs w:val="24"/>
              </w:rPr>
            </w:pPr>
            <w:r w:rsidRPr="005A36DE">
              <w:rPr>
                <w:bCs/>
                <w:color w:val="000000"/>
                <w:szCs w:val="24"/>
              </w:rPr>
              <w:t>3</w:t>
            </w:r>
          </w:p>
        </w:tc>
        <w:tc>
          <w:tcPr>
            <w:tcW w:w="992" w:type="dxa"/>
            <w:tcBorders>
              <w:top w:val="single" w:sz="4" w:space="0" w:color="auto"/>
              <w:left w:val="single" w:sz="4" w:space="0" w:color="auto"/>
              <w:bottom w:val="single" w:sz="4" w:space="0" w:color="auto"/>
              <w:right w:val="single" w:sz="4" w:space="0" w:color="auto"/>
            </w:tcBorders>
          </w:tcPr>
          <w:p w:rsidR="006B4CD5" w:rsidRPr="005A36DE" w:rsidRDefault="006B4CD5" w:rsidP="00BA3948">
            <w:pPr>
              <w:jc w:val="center"/>
              <w:rPr>
                <w:bCs/>
                <w:color w:val="000000"/>
                <w:szCs w:val="24"/>
              </w:rPr>
            </w:pPr>
            <w:r w:rsidRPr="005A36DE">
              <w:rPr>
                <w:bCs/>
                <w:color w:val="000000"/>
                <w:szCs w:val="24"/>
              </w:rPr>
              <w:t>4</w:t>
            </w:r>
          </w:p>
        </w:tc>
        <w:tc>
          <w:tcPr>
            <w:tcW w:w="1784" w:type="dxa"/>
            <w:tcBorders>
              <w:top w:val="single" w:sz="4" w:space="0" w:color="auto"/>
              <w:left w:val="single" w:sz="4" w:space="0" w:color="auto"/>
              <w:bottom w:val="single" w:sz="4" w:space="0" w:color="auto"/>
              <w:right w:val="single" w:sz="4" w:space="0" w:color="auto"/>
            </w:tcBorders>
          </w:tcPr>
          <w:p w:rsidR="006B4CD5" w:rsidRPr="005A36DE" w:rsidRDefault="006B4CD5" w:rsidP="00BA3948">
            <w:pPr>
              <w:jc w:val="center"/>
              <w:rPr>
                <w:bCs/>
                <w:color w:val="000000"/>
                <w:szCs w:val="24"/>
              </w:rPr>
            </w:pPr>
            <w:r w:rsidRPr="005A36DE">
              <w:rPr>
                <w:bCs/>
                <w:color w:val="000000"/>
                <w:szCs w:val="24"/>
              </w:rPr>
              <w:t>5</w:t>
            </w:r>
          </w:p>
        </w:tc>
      </w:tr>
      <w:tr w:rsidR="006B4CD5" w:rsidRPr="005A36DE" w:rsidTr="00BA3948">
        <w:trPr>
          <w:jc w:val="center"/>
        </w:trPr>
        <w:tc>
          <w:tcPr>
            <w:tcW w:w="999" w:type="dxa"/>
            <w:tcBorders>
              <w:top w:val="single" w:sz="4" w:space="0" w:color="auto"/>
              <w:left w:val="single" w:sz="4" w:space="0" w:color="auto"/>
              <w:bottom w:val="single" w:sz="4" w:space="0" w:color="auto"/>
              <w:right w:val="single" w:sz="4" w:space="0" w:color="auto"/>
            </w:tcBorders>
          </w:tcPr>
          <w:p w:rsidR="006B4CD5" w:rsidRPr="005A36DE" w:rsidRDefault="006B4CD5" w:rsidP="00BA3948">
            <w:pPr>
              <w:jc w:val="center"/>
              <w:rPr>
                <w:b/>
                <w:bCs/>
                <w:color w:val="000000"/>
                <w:szCs w:val="24"/>
              </w:rPr>
            </w:pPr>
            <w:r>
              <w:rPr>
                <w:b/>
                <w:bCs/>
                <w:color w:val="000000"/>
                <w:szCs w:val="24"/>
              </w:rPr>
              <w:t>1</w:t>
            </w:r>
          </w:p>
        </w:tc>
        <w:tc>
          <w:tcPr>
            <w:tcW w:w="8779" w:type="dxa"/>
            <w:gridSpan w:val="4"/>
            <w:tcBorders>
              <w:top w:val="single" w:sz="4" w:space="0" w:color="auto"/>
              <w:left w:val="single" w:sz="4" w:space="0" w:color="auto"/>
              <w:bottom w:val="single" w:sz="4" w:space="0" w:color="auto"/>
              <w:right w:val="single" w:sz="4" w:space="0" w:color="auto"/>
            </w:tcBorders>
          </w:tcPr>
          <w:p w:rsidR="006B4CD5" w:rsidRPr="005A36DE" w:rsidRDefault="006B4CD5" w:rsidP="00BA3948">
            <w:pPr>
              <w:jc w:val="center"/>
              <w:rPr>
                <w:bCs/>
                <w:color w:val="000000"/>
                <w:szCs w:val="24"/>
              </w:rPr>
            </w:pPr>
            <w:r>
              <w:rPr>
                <w:b/>
                <w:bCs/>
                <w:color w:val="000000"/>
                <w:szCs w:val="24"/>
                <w:lang w:val="fr-FR"/>
              </w:rPr>
              <w:t xml:space="preserve">Lot I </w:t>
            </w:r>
            <w:r w:rsidRPr="005A36DE">
              <w:rPr>
                <w:b/>
                <w:bCs/>
                <w:color w:val="000000"/>
                <w:szCs w:val="24"/>
                <w:lang w:val="fr-FR"/>
              </w:rPr>
              <w:t xml:space="preserve"> Efectuare analize </w:t>
            </w:r>
            <w:proofErr w:type="gramStart"/>
            <w:r w:rsidRPr="005A36DE">
              <w:rPr>
                <w:b/>
                <w:bCs/>
                <w:color w:val="000000"/>
                <w:szCs w:val="24"/>
                <w:lang w:val="fr-FR"/>
              </w:rPr>
              <w:t>de ap</w:t>
            </w:r>
            <w:r>
              <w:rPr>
                <w:b/>
                <w:bCs/>
                <w:color w:val="000000"/>
                <w:szCs w:val="24"/>
                <w:lang w:val="fr-FR"/>
              </w:rPr>
              <w:t>ă</w:t>
            </w:r>
            <w:proofErr w:type="gramEnd"/>
            <w:r w:rsidRPr="005A36DE">
              <w:rPr>
                <w:b/>
                <w:bCs/>
                <w:color w:val="000000"/>
                <w:szCs w:val="24"/>
                <w:lang w:val="fr-FR"/>
              </w:rPr>
              <w:t xml:space="preserve"> subteran</w:t>
            </w:r>
            <w:r>
              <w:rPr>
                <w:b/>
                <w:bCs/>
                <w:color w:val="000000"/>
                <w:szCs w:val="24"/>
                <w:lang w:val="fr-FR"/>
              </w:rPr>
              <w:t>ă</w:t>
            </w:r>
            <w:r w:rsidRPr="005A36DE">
              <w:rPr>
                <w:b/>
                <w:bCs/>
                <w:color w:val="000000"/>
                <w:szCs w:val="24"/>
                <w:lang w:val="fr-FR"/>
              </w:rPr>
              <w:t xml:space="preserve"> (foraje) pentru toate C</w:t>
            </w:r>
            <w:r>
              <w:rPr>
                <w:b/>
                <w:bCs/>
                <w:color w:val="000000"/>
                <w:szCs w:val="24"/>
                <w:lang w:val="fr-FR"/>
              </w:rPr>
              <w:t>TE</w:t>
            </w:r>
            <w:r w:rsidRPr="005A36DE">
              <w:rPr>
                <w:b/>
                <w:bCs/>
                <w:color w:val="000000"/>
                <w:szCs w:val="24"/>
                <w:lang w:val="fr-FR"/>
              </w:rPr>
              <w:t xml:space="preserve">-urile </w:t>
            </w:r>
            <w:r>
              <w:rPr>
                <w:b/>
                <w:bCs/>
                <w:color w:val="000000"/>
                <w:szCs w:val="24"/>
                <w:lang w:val="fr-FR"/>
              </w:rPr>
              <w:t>ELCEN</w:t>
            </w:r>
          </w:p>
        </w:tc>
      </w:tr>
      <w:tr w:rsidR="006B4CD5" w:rsidRPr="005A36DE" w:rsidTr="00BA3948">
        <w:trPr>
          <w:jc w:val="center"/>
        </w:trPr>
        <w:tc>
          <w:tcPr>
            <w:tcW w:w="999" w:type="dxa"/>
            <w:tcBorders>
              <w:top w:val="single" w:sz="4" w:space="0" w:color="auto"/>
              <w:left w:val="single" w:sz="4" w:space="0" w:color="auto"/>
              <w:bottom w:val="single" w:sz="4" w:space="0" w:color="auto"/>
              <w:right w:val="single" w:sz="4" w:space="0" w:color="auto"/>
            </w:tcBorders>
          </w:tcPr>
          <w:p w:rsidR="006B4CD5" w:rsidRDefault="006B4CD5" w:rsidP="00BA3948">
            <w:pPr>
              <w:jc w:val="center"/>
              <w:rPr>
                <w:bCs/>
                <w:color w:val="000000"/>
                <w:szCs w:val="24"/>
              </w:rPr>
            </w:pPr>
            <w:r>
              <w:rPr>
                <w:bCs/>
                <w:color w:val="000000"/>
                <w:szCs w:val="24"/>
              </w:rPr>
              <w:t>1</w:t>
            </w:r>
            <w:r w:rsidRPr="005A36DE">
              <w:rPr>
                <w:bCs/>
                <w:color w:val="000000"/>
                <w:szCs w:val="24"/>
              </w:rPr>
              <w:t>.1</w:t>
            </w:r>
          </w:p>
        </w:tc>
        <w:tc>
          <w:tcPr>
            <w:tcW w:w="4727" w:type="dxa"/>
            <w:tcBorders>
              <w:top w:val="single" w:sz="4" w:space="0" w:color="auto"/>
              <w:left w:val="single" w:sz="4" w:space="0" w:color="auto"/>
              <w:bottom w:val="single" w:sz="4" w:space="0" w:color="auto"/>
              <w:right w:val="single" w:sz="4" w:space="0" w:color="auto"/>
            </w:tcBorders>
          </w:tcPr>
          <w:p w:rsidR="006B4CD5" w:rsidRPr="005A36DE" w:rsidRDefault="006B4CD5" w:rsidP="00BA3948">
            <w:pPr>
              <w:rPr>
                <w:bCs/>
                <w:color w:val="000000"/>
                <w:szCs w:val="24"/>
              </w:rPr>
            </w:pPr>
            <w:r w:rsidRPr="005A36DE">
              <w:rPr>
                <w:bCs/>
                <w:color w:val="000000"/>
                <w:szCs w:val="24"/>
              </w:rPr>
              <w:t>Efectuare analize ap</w:t>
            </w:r>
            <w:r>
              <w:rPr>
                <w:bCs/>
                <w:color w:val="000000"/>
                <w:szCs w:val="24"/>
              </w:rPr>
              <w:t>ă</w:t>
            </w:r>
            <w:r w:rsidRPr="005A36DE">
              <w:rPr>
                <w:bCs/>
                <w:color w:val="000000"/>
                <w:szCs w:val="24"/>
              </w:rPr>
              <w:t xml:space="preserve"> subteran</w:t>
            </w:r>
            <w:r>
              <w:rPr>
                <w:bCs/>
                <w:color w:val="000000"/>
                <w:szCs w:val="24"/>
              </w:rPr>
              <w:t>ă</w:t>
            </w:r>
            <w:r w:rsidRPr="005A36DE">
              <w:rPr>
                <w:bCs/>
                <w:color w:val="000000"/>
                <w:szCs w:val="24"/>
              </w:rPr>
              <w:t xml:space="preserve"> </w:t>
            </w:r>
            <w:r>
              <w:rPr>
                <w:bCs/>
                <w:color w:val="000000"/>
                <w:szCs w:val="24"/>
              </w:rPr>
              <w:t>î</w:t>
            </w:r>
            <w:r w:rsidRPr="005A36DE">
              <w:rPr>
                <w:bCs/>
                <w:color w:val="000000"/>
                <w:szCs w:val="24"/>
              </w:rPr>
              <w:t xml:space="preserve">n </w:t>
            </w:r>
            <w:r w:rsidRPr="006C3905">
              <w:rPr>
                <w:b/>
                <w:bCs/>
                <w:color w:val="000000"/>
                <w:szCs w:val="24"/>
              </w:rPr>
              <w:t>C</w:t>
            </w:r>
            <w:r>
              <w:rPr>
                <w:b/>
                <w:bCs/>
                <w:color w:val="000000"/>
                <w:szCs w:val="24"/>
              </w:rPr>
              <w:t>TE</w:t>
            </w:r>
            <w:r w:rsidRPr="006C3905">
              <w:rPr>
                <w:b/>
                <w:bCs/>
                <w:color w:val="000000"/>
                <w:szCs w:val="24"/>
              </w:rPr>
              <w:t xml:space="preserve"> </w:t>
            </w:r>
            <w:r>
              <w:rPr>
                <w:b/>
                <w:bCs/>
                <w:color w:val="000000"/>
                <w:szCs w:val="24"/>
              </w:rPr>
              <w:t>Sud</w:t>
            </w:r>
            <w:r>
              <w:rPr>
                <w:bCs/>
                <w:color w:val="000000"/>
                <w:szCs w:val="24"/>
              </w:rPr>
              <w:t xml:space="preserve"> </w:t>
            </w:r>
            <w:r w:rsidRPr="005A36DE">
              <w:rPr>
                <w:bCs/>
                <w:color w:val="000000"/>
                <w:szCs w:val="24"/>
              </w:rPr>
              <w:t xml:space="preserve"> câte un set /foraj</w:t>
            </w:r>
          </w:p>
          <w:p w:rsidR="006B4CD5" w:rsidRPr="005A36DE" w:rsidRDefault="006B4CD5" w:rsidP="00BA3948">
            <w:pPr>
              <w:rPr>
                <w:bCs/>
                <w:color w:val="000000"/>
                <w:szCs w:val="24"/>
              </w:rPr>
            </w:pPr>
            <w:r>
              <w:rPr>
                <w:bCs/>
                <w:color w:val="000000"/>
                <w:szCs w:val="24"/>
              </w:rPr>
              <w:t xml:space="preserve">1 set de măsurători = determinarea a  </w:t>
            </w:r>
            <w:r w:rsidRPr="00525A04">
              <w:rPr>
                <w:b/>
                <w:bCs/>
                <w:szCs w:val="24"/>
              </w:rPr>
              <w:t>1</w:t>
            </w:r>
            <w:r>
              <w:rPr>
                <w:b/>
                <w:bCs/>
                <w:szCs w:val="24"/>
              </w:rPr>
              <w:t xml:space="preserve">3 </w:t>
            </w:r>
            <w:r w:rsidRPr="00525A04">
              <w:rPr>
                <w:b/>
                <w:bCs/>
                <w:color w:val="000000"/>
                <w:szCs w:val="24"/>
              </w:rPr>
              <w:t>indicatori</w:t>
            </w:r>
            <w:r>
              <w:rPr>
                <w:bCs/>
                <w:color w:val="000000"/>
                <w:szCs w:val="24"/>
              </w:rPr>
              <w:t xml:space="preserve"> din apa subterană</w:t>
            </w:r>
          </w:p>
        </w:tc>
        <w:tc>
          <w:tcPr>
            <w:tcW w:w="1276" w:type="dxa"/>
            <w:tcBorders>
              <w:top w:val="single" w:sz="4" w:space="0" w:color="auto"/>
              <w:left w:val="single" w:sz="4" w:space="0" w:color="auto"/>
              <w:bottom w:val="single" w:sz="4" w:space="0" w:color="auto"/>
              <w:right w:val="single" w:sz="4" w:space="0" w:color="auto"/>
            </w:tcBorders>
            <w:vAlign w:val="center"/>
          </w:tcPr>
          <w:p w:rsidR="006B4CD5" w:rsidRPr="005A36DE" w:rsidRDefault="006B4CD5" w:rsidP="00BA3948">
            <w:pPr>
              <w:jc w:val="center"/>
              <w:rPr>
                <w:bCs/>
                <w:color w:val="000000"/>
                <w:szCs w:val="24"/>
              </w:rPr>
            </w:pPr>
            <w:r w:rsidRPr="005A36DE">
              <w:rPr>
                <w:bCs/>
                <w:color w:val="000000"/>
                <w:szCs w:val="24"/>
              </w:rPr>
              <w:t>Set de m</w:t>
            </w:r>
            <w:r>
              <w:rPr>
                <w:bCs/>
                <w:color w:val="000000"/>
                <w:szCs w:val="24"/>
              </w:rPr>
              <w:t>ă</w:t>
            </w:r>
            <w:r w:rsidRPr="005A36DE">
              <w:rPr>
                <w:bCs/>
                <w:color w:val="000000"/>
                <w:szCs w:val="24"/>
              </w:rPr>
              <w:t>sur</w:t>
            </w:r>
            <w:r>
              <w:rPr>
                <w:bCs/>
                <w:color w:val="000000"/>
                <w:szCs w:val="24"/>
              </w:rPr>
              <w:t>ă</w:t>
            </w:r>
            <w:r w:rsidRPr="005A36DE">
              <w:rPr>
                <w:bCs/>
                <w:color w:val="000000"/>
                <w:szCs w:val="24"/>
              </w:rPr>
              <w:t>tori</w:t>
            </w:r>
            <w:r>
              <w:rPr>
                <w:bCs/>
                <w:color w:val="000000"/>
                <w:szCs w:val="24"/>
              </w:rPr>
              <w:t xml:space="preserve"> nr 1</w:t>
            </w:r>
          </w:p>
        </w:tc>
        <w:tc>
          <w:tcPr>
            <w:tcW w:w="992" w:type="dxa"/>
            <w:tcBorders>
              <w:top w:val="single" w:sz="4" w:space="0" w:color="auto"/>
              <w:left w:val="single" w:sz="4" w:space="0" w:color="auto"/>
              <w:bottom w:val="single" w:sz="4" w:space="0" w:color="auto"/>
              <w:right w:val="single" w:sz="4" w:space="0" w:color="auto"/>
            </w:tcBorders>
            <w:vAlign w:val="center"/>
          </w:tcPr>
          <w:p w:rsidR="006B4CD5" w:rsidRPr="007C0DB1" w:rsidRDefault="006B4CD5" w:rsidP="00BA3948">
            <w:pPr>
              <w:jc w:val="center"/>
              <w:rPr>
                <w:bCs/>
                <w:color w:val="000000"/>
                <w:szCs w:val="24"/>
              </w:rPr>
            </w:pPr>
            <w:r>
              <w:rPr>
                <w:bCs/>
                <w:color w:val="000000"/>
                <w:szCs w:val="24"/>
              </w:rPr>
              <w:t>6</w:t>
            </w:r>
          </w:p>
        </w:tc>
        <w:tc>
          <w:tcPr>
            <w:tcW w:w="1784" w:type="dxa"/>
            <w:tcBorders>
              <w:top w:val="single" w:sz="4" w:space="0" w:color="auto"/>
              <w:left w:val="single" w:sz="4" w:space="0" w:color="auto"/>
              <w:bottom w:val="single" w:sz="4" w:space="0" w:color="auto"/>
              <w:right w:val="single" w:sz="4" w:space="0" w:color="auto"/>
            </w:tcBorders>
            <w:vAlign w:val="center"/>
          </w:tcPr>
          <w:p w:rsidR="006B4CD5" w:rsidRPr="005A36DE" w:rsidRDefault="006B4CD5" w:rsidP="00BA3948">
            <w:pPr>
              <w:jc w:val="center"/>
              <w:rPr>
                <w:bCs/>
                <w:color w:val="000000"/>
                <w:szCs w:val="24"/>
              </w:rPr>
            </w:pPr>
            <w:r>
              <w:rPr>
                <w:bCs/>
                <w:color w:val="000000"/>
                <w:szCs w:val="24"/>
              </w:rPr>
              <w:t>anual</w:t>
            </w:r>
          </w:p>
        </w:tc>
      </w:tr>
      <w:tr w:rsidR="006B4CD5" w:rsidRPr="005A36DE" w:rsidTr="00BA3948">
        <w:trPr>
          <w:jc w:val="center"/>
        </w:trPr>
        <w:tc>
          <w:tcPr>
            <w:tcW w:w="999" w:type="dxa"/>
            <w:tcBorders>
              <w:top w:val="single" w:sz="4" w:space="0" w:color="auto"/>
              <w:left w:val="single" w:sz="4" w:space="0" w:color="auto"/>
              <w:bottom w:val="single" w:sz="4" w:space="0" w:color="auto"/>
              <w:right w:val="single" w:sz="4" w:space="0" w:color="auto"/>
            </w:tcBorders>
          </w:tcPr>
          <w:p w:rsidR="006B4CD5" w:rsidRPr="005A36DE" w:rsidRDefault="006B4CD5" w:rsidP="00BA3948">
            <w:pPr>
              <w:jc w:val="center"/>
              <w:rPr>
                <w:bCs/>
                <w:color w:val="000000"/>
                <w:szCs w:val="24"/>
              </w:rPr>
            </w:pPr>
            <w:r>
              <w:rPr>
                <w:bCs/>
                <w:color w:val="000000"/>
                <w:szCs w:val="24"/>
              </w:rPr>
              <w:t>1.2</w:t>
            </w:r>
          </w:p>
        </w:tc>
        <w:tc>
          <w:tcPr>
            <w:tcW w:w="4727" w:type="dxa"/>
            <w:tcBorders>
              <w:top w:val="single" w:sz="4" w:space="0" w:color="auto"/>
              <w:left w:val="single" w:sz="4" w:space="0" w:color="auto"/>
              <w:bottom w:val="single" w:sz="4" w:space="0" w:color="auto"/>
              <w:right w:val="single" w:sz="4" w:space="0" w:color="auto"/>
            </w:tcBorders>
            <w:vAlign w:val="center"/>
          </w:tcPr>
          <w:p w:rsidR="006B4CD5" w:rsidRPr="005A36DE" w:rsidRDefault="006B4CD5" w:rsidP="00BA3948">
            <w:pPr>
              <w:rPr>
                <w:bCs/>
                <w:color w:val="000000"/>
                <w:szCs w:val="24"/>
              </w:rPr>
            </w:pPr>
            <w:r w:rsidRPr="005A36DE">
              <w:rPr>
                <w:bCs/>
                <w:color w:val="000000"/>
                <w:szCs w:val="24"/>
              </w:rPr>
              <w:t>Efectuare analize ap</w:t>
            </w:r>
            <w:r>
              <w:rPr>
                <w:bCs/>
                <w:color w:val="000000"/>
                <w:szCs w:val="24"/>
              </w:rPr>
              <w:t>ă</w:t>
            </w:r>
            <w:r w:rsidRPr="005A36DE">
              <w:rPr>
                <w:bCs/>
                <w:color w:val="000000"/>
                <w:szCs w:val="24"/>
              </w:rPr>
              <w:t xml:space="preserve"> subteran</w:t>
            </w:r>
            <w:r>
              <w:rPr>
                <w:bCs/>
                <w:color w:val="000000"/>
                <w:szCs w:val="24"/>
              </w:rPr>
              <w:t>ă</w:t>
            </w:r>
            <w:r w:rsidRPr="005A36DE">
              <w:rPr>
                <w:bCs/>
                <w:color w:val="000000"/>
                <w:szCs w:val="24"/>
              </w:rPr>
              <w:t xml:space="preserve"> </w:t>
            </w:r>
            <w:r>
              <w:rPr>
                <w:bCs/>
                <w:color w:val="000000"/>
                <w:szCs w:val="24"/>
              </w:rPr>
              <w:t>î</w:t>
            </w:r>
            <w:r w:rsidRPr="005A36DE">
              <w:rPr>
                <w:bCs/>
                <w:color w:val="000000"/>
                <w:szCs w:val="24"/>
              </w:rPr>
              <w:t xml:space="preserve">n </w:t>
            </w:r>
            <w:r w:rsidRPr="006C3905">
              <w:rPr>
                <w:b/>
                <w:bCs/>
                <w:color w:val="000000"/>
                <w:szCs w:val="24"/>
              </w:rPr>
              <w:t>C</w:t>
            </w:r>
            <w:r>
              <w:rPr>
                <w:b/>
                <w:bCs/>
                <w:color w:val="000000"/>
                <w:szCs w:val="24"/>
              </w:rPr>
              <w:t>TE</w:t>
            </w:r>
            <w:r w:rsidRPr="006C3905">
              <w:rPr>
                <w:b/>
                <w:bCs/>
                <w:color w:val="000000"/>
                <w:szCs w:val="24"/>
              </w:rPr>
              <w:t xml:space="preserve"> Vest</w:t>
            </w:r>
            <w:r w:rsidRPr="005A36DE">
              <w:rPr>
                <w:bCs/>
                <w:color w:val="000000"/>
                <w:szCs w:val="24"/>
              </w:rPr>
              <w:t>, câte un set /foraj</w:t>
            </w:r>
          </w:p>
          <w:p w:rsidR="006B4CD5" w:rsidRPr="009E3C4A" w:rsidRDefault="006B4CD5" w:rsidP="00BA3948">
            <w:pPr>
              <w:autoSpaceDE w:val="0"/>
              <w:autoSpaceDN w:val="0"/>
              <w:rPr>
                <w:bCs/>
                <w:color w:val="000000"/>
                <w:szCs w:val="24"/>
              </w:rPr>
            </w:pPr>
            <w:r>
              <w:rPr>
                <w:bCs/>
                <w:color w:val="000000"/>
                <w:szCs w:val="24"/>
              </w:rPr>
              <w:t xml:space="preserve">1 set de măsurători = determinarea a  </w:t>
            </w:r>
            <w:r>
              <w:rPr>
                <w:b/>
                <w:bCs/>
                <w:color w:val="000000"/>
                <w:szCs w:val="24"/>
              </w:rPr>
              <w:t xml:space="preserve">13 </w:t>
            </w:r>
            <w:r w:rsidRPr="00525A04">
              <w:rPr>
                <w:b/>
                <w:bCs/>
                <w:color w:val="000000"/>
                <w:szCs w:val="24"/>
              </w:rPr>
              <w:t>indicatori</w:t>
            </w:r>
            <w:r>
              <w:rPr>
                <w:bCs/>
                <w:color w:val="000000"/>
                <w:szCs w:val="24"/>
              </w:rPr>
              <w:t xml:space="preserve"> din apa subterană</w:t>
            </w:r>
          </w:p>
        </w:tc>
        <w:tc>
          <w:tcPr>
            <w:tcW w:w="1276" w:type="dxa"/>
            <w:tcBorders>
              <w:top w:val="single" w:sz="4" w:space="0" w:color="auto"/>
              <w:left w:val="single" w:sz="4" w:space="0" w:color="auto"/>
              <w:bottom w:val="single" w:sz="4" w:space="0" w:color="auto"/>
              <w:right w:val="single" w:sz="4" w:space="0" w:color="auto"/>
            </w:tcBorders>
            <w:vAlign w:val="center"/>
          </w:tcPr>
          <w:p w:rsidR="006B4CD5" w:rsidRPr="005A36DE" w:rsidRDefault="006B4CD5" w:rsidP="00BA3948">
            <w:pPr>
              <w:jc w:val="center"/>
              <w:rPr>
                <w:bCs/>
                <w:color w:val="000000"/>
                <w:szCs w:val="24"/>
              </w:rPr>
            </w:pPr>
            <w:r w:rsidRPr="005A36DE">
              <w:rPr>
                <w:bCs/>
                <w:color w:val="000000"/>
                <w:szCs w:val="24"/>
              </w:rPr>
              <w:t>Set de m</w:t>
            </w:r>
            <w:r>
              <w:rPr>
                <w:bCs/>
                <w:color w:val="000000"/>
                <w:szCs w:val="24"/>
              </w:rPr>
              <w:t>ă</w:t>
            </w:r>
            <w:r w:rsidRPr="005A36DE">
              <w:rPr>
                <w:bCs/>
                <w:color w:val="000000"/>
                <w:szCs w:val="24"/>
              </w:rPr>
              <w:t>sur</w:t>
            </w:r>
            <w:r>
              <w:rPr>
                <w:bCs/>
                <w:color w:val="000000"/>
                <w:szCs w:val="24"/>
              </w:rPr>
              <w:t>ă</w:t>
            </w:r>
            <w:r w:rsidRPr="005A36DE">
              <w:rPr>
                <w:bCs/>
                <w:color w:val="000000"/>
                <w:szCs w:val="24"/>
              </w:rPr>
              <w:t>tori</w:t>
            </w:r>
            <w:r>
              <w:rPr>
                <w:bCs/>
                <w:color w:val="000000"/>
                <w:szCs w:val="24"/>
              </w:rPr>
              <w:t xml:space="preserve"> nr 1</w:t>
            </w:r>
          </w:p>
        </w:tc>
        <w:tc>
          <w:tcPr>
            <w:tcW w:w="992" w:type="dxa"/>
            <w:tcBorders>
              <w:top w:val="single" w:sz="4" w:space="0" w:color="auto"/>
              <w:left w:val="single" w:sz="4" w:space="0" w:color="auto"/>
              <w:bottom w:val="single" w:sz="4" w:space="0" w:color="auto"/>
              <w:right w:val="single" w:sz="4" w:space="0" w:color="auto"/>
            </w:tcBorders>
            <w:vAlign w:val="center"/>
          </w:tcPr>
          <w:p w:rsidR="006B4CD5" w:rsidRPr="005A36DE" w:rsidRDefault="006B4CD5" w:rsidP="00BA3948">
            <w:pPr>
              <w:jc w:val="center"/>
              <w:rPr>
                <w:bCs/>
                <w:color w:val="000000"/>
                <w:szCs w:val="24"/>
              </w:rPr>
            </w:pPr>
            <w:r>
              <w:rPr>
                <w:bCs/>
                <w:color w:val="000000"/>
                <w:szCs w:val="24"/>
              </w:rPr>
              <w:t>21</w:t>
            </w:r>
          </w:p>
        </w:tc>
        <w:tc>
          <w:tcPr>
            <w:tcW w:w="1784" w:type="dxa"/>
            <w:tcBorders>
              <w:top w:val="single" w:sz="4" w:space="0" w:color="auto"/>
              <w:left w:val="single" w:sz="4" w:space="0" w:color="auto"/>
              <w:bottom w:val="single" w:sz="4" w:space="0" w:color="auto"/>
              <w:right w:val="single" w:sz="4" w:space="0" w:color="auto"/>
            </w:tcBorders>
            <w:vAlign w:val="center"/>
          </w:tcPr>
          <w:p w:rsidR="006B4CD5" w:rsidRPr="005A36DE" w:rsidRDefault="006B4CD5" w:rsidP="00BA3948">
            <w:pPr>
              <w:jc w:val="center"/>
              <w:rPr>
                <w:bCs/>
                <w:color w:val="000000"/>
                <w:szCs w:val="24"/>
              </w:rPr>
            </w:pPr>
            <w:r>
              <w:rPr>
                <w:bCs/>
                <w:color w:val="000000"/>
                <w:szCs w:val="24"/>
              </w:rPr>
              <w:t>anual</w:t>
            </w:r>
          </w:p>
        </w:tc>
      </w:tr>
      <w:tr w:rsidR="006B4CD5" w:rsidRPr="005A36DE" w:rsidTr="00BA3948">
        <w:trPr>
          <w:jc w:val="center"/>
        </w:trPr>
        <w:tc>
          <w:tcPr>
            <w:tcW w:w="999" w:type="dxa"/>
            <w:tcBorders>
              <w:top w:val="single" w:sz="4" w:space="0" w:color="auto"/>
              <w:left w:val="single" w:sz="4" w:space="0" w:color="auto"/>
              <w:bottom w:val="single" w:sz="4" w:space="0" w:color="auto"/>
              <w:right w:val="single" w:sz="4" w:space="0" w:color="auto"/>
            </w:tcBorders>
          </w:tcPr>
          <w:p w:rsidR="006B4CD5" w:rsidRDefault="006B4CD5" w:rsidP="00BA3948">
            <w:pPr>
              <w:jc w:val="center"/>
              <w:rPr>
                <w:bCs/>
                <w:color w:val="000000"/>
                <w:szCs w:val="24"/>
              </w:rPr>
            </w:pPr>
            <w:r>
              <w:rPr>
                <w:bCs/>
                <w:color w:val="000000"/>
                <w:szCs w:val="24"/>
              </w:rPr>
              <w:t>1.3</w:t>
            </w:r>
          </w:p>
        </w:tc>
        <w:tc>
          <w:tcPr>
            <w:tcW w:w="4727" w:type="dxa"/>
            <w:tcBorders>
              <w:top w:val="single" w:sz="4" w:space="0" w:color="auto"/>
              <w:left w:val="single" w:sz="4" w:space="0" w:color="auto"/>
              <w:bottom w:val="single" w:sz="4" w:space="0" w:color="auto"/>
              <w:right w:val="single" w:sz="4" w:space="0" w:color="auto"/>
            </w:tcBorders>
          </w:tcPr>
          <w:p w:rsidR="006B4CD5" w:rsidRPr="005A36DE" w:rsidRDefault="006B4CD5" w:rsidP="00BA3948">
            <w:pPr>
              <w:rPr>
                <w:bCs/>
                <w:color w:val="000000"/>
                <w:szCs w:val="24"/>
              </w:rPr>
            </w:pPr>
            <w:r w:rsidRPr="005A36DE">
              <w:rPr>
                <w:bCs/>
                <w:color w:val="000000"/>
                <w:szCs w:val="24"/>
              </w:rPr>
              <w:t>Efectuare analize ap</w:t>
            </w:r>
            <w:r>
              <w:rPr>
                <w:bCs/>
                <w:color w:val="000000"/>
                <w:szCs w:val="24"/>
              </w:rPr>
              <w:t>ă</w:t>
            </w:r>
            <w:r w:rsidRPr="005A36DE">
              <w:rPr>
                <w:bCs/>
                <w:color w:val="000000"/>
                <w:szCs w:val="24"/>
              </w:rPr>
              <w:t xml:space="preserve"> subteran</w:t>
            </w:r>
            <w:r>
              <w:rPr>
                <w:bCs/>
                <w:color w:val="000000"/>
                <w:szCs w:val="24"/>
              </w:rPr>
              <w:t>ă</w:t>
            </w:r>
            <w:r w:rsidRPr="005A36DE">
              <w:rPr>
                <w:bCs/>
                <w:color w:val="000000"/>
                <w:szCs w:val="24"/>
              </w:rPr>
              <w:t xml:space="preserve"> </w:t>
            </w:r>
            <w:r>
              <w:rPr>
                <w:bCs/>
                <w:color w:val="000000"/>
                <w:szCs w:val="24"/>
              </w:rPr>
              <w:t>î</w:t>
            </w:r>
            <w:r w:rsidRPr="005A36DE">
              <w:rPr>
                <w:bCs/>
                <w:color w:val="000000"/>
                <w:szCs w:val="24"/>
              </w:rPr>
              <w:t xml:space="preserve">n </w:t>
            </w:r>
            <w:r>
              <w:rPr>
                <w:b/>
                <w:bCs/>
                <w:color w:val="000000"/>
                <w:szCs w:val="24"/>
              </w:rPr>
              <w:t>CTE Progresu</w:t>
            </w:r>
            <w:r w:rsidRPr="005A36DE">
              <w:rPr>
                <w:bCs/>
                <w:color w:val="000000"/>
                <w:szCs w:val="24"/>
              </w:rPr>
              <w:t>, câte un set /foraj</w:t>
            </w:r>
          </w:p>
          <w:p w:rsidR="006B4CD5" w:rsidRPr="007C0DB1" w:rsidRDefault="006B4CD5" w:rsidP="00BA3948">
            <w:pPr>
              <w:rPr>
                <w:bCs/>
                <w:color w:val="000000"/>
                <w:szCs w:val="24"/>
              </w:rPr>
            </w:pPr>
            <w:r w:rsidRPr="007C0DB1">
              <w:rPr>
                <w:bCs/>
                <w:color w:val="000000"/>
                <w:szCs w:val="24"/>
              </w:rPr>
              <w:t>1 set de m</w:t>
            </w:r>
            <w:r>
              <w:rPr>
                <w:bCs/>
                <w:color w:val="000000"/>
                <w:szCs w:val="24"/>
              </w:rPr>
              <w:t>ă</w:t>
            </w:r>
            <w:r w:rsidRPr="007C0DB1">
              <w:rPr>
                <w:bCs/>
                <w:color w:val="000000"/>
                <w:szCs w:val="24"/>
              </w:rPr>
              <w:t>sur</w:t>
            </w:r>
            <w:r>
              <w:rPr>
                <w:bCs/>
                <w:color w:val="000000"/>
                <w:szCs w:val="24"/>
              </w:rPr>
              <w:t>ă</w:t>
            </w:r>
            <w:r w:rsidRPr="007C0DB1">
              <w:rPr>
                <w:bCs/>
                <w:color w:val="000000"/>
                <w:szCs w:val="24"/>
              </w:rPr>
              <w:t xml:space="preserve">tori = determinarea a </w:t>
            </w:r>
            <w:r w:rsidRPr="00525A04">
              <w:rPr>
                <w:b/>
                <w:bCs/>
                <w:color w:val="000000"/>
                <w:szCs w:val="24"/>
              </w:rPr>
              <w:t>1</w:t>
            </w:r>
            <w:r>
              <w:rPr>
                <w:b/>
                <w:bCs/>
                <w:color w:val="000000"/>
                <w:szCs w:val="24"/>
              </w:rPr>
              <w:t>3</w:t>
            </w:r>
            <w:r w:rsidRPr="00525A04">
              <w:rPr>
                <w:b/>
                <w:bCs/>
                <w:color w:val="000000"/>
                <w:szCs w:val="24"/>
              </w:rPr>
              <w:t xml:space="preserve"> indicatori</w:t>
            </w:r>
            <w:r w:rsidRPr="007C0DB1">
              <w:rPr>
                <w:bCs/>
                <w:color w:val="000000"/>
                <w:szCs w:val="24"/>
              </w:rPr>
              <w:t xml:space="preserve"> din apa subteran</w:t>
            </w:r>
            <w:r>
              <w:rPr>
                <w:bCs/>
                <w:color w:val="000000"/>
                <w:szCs w:val="24"/>
              </w:rPr>
              <w:t>ă</w:t>
            </w:r>
          </w:p>
        </w:tc>
        <w:tc>
          <w:tcPr>
            <w:tcW w:w="1276" w:type="dxa"/>
            <w:tcBorders>
              <w:top w:val="single" w:sz="4" w:space="0" w:color="auto"/>
              <w:left w:val="single" w:sz="4" w:space="0" w:color="auto"/>
              <w:bottom w:val="single" w:sz="4" w:space="0" w:color="auto"/>
              <w:right w:val="single" w:sz="4" w:space="0" w:color="auto"/>
            </w:tcBorders>
            <w:vAlign w:val="center"/>
          </w:tcPr>
          <w:p w:rsidR="006B4CD5" w:rsidRPr="005A36DE" w:rsidRDefault="006B4CD5" w:rsidP="00BA3948">
            <w:pPr>
              <w:jc w:val="center"/>
              <w:rPr>
                <w:bCs/>
                <w:color w:val="000000"/>
                <w:szCs w:val="24"/>
              </w:rPr>
            </w:pPr>
            <w:r w:rsidRPr="005A36DE">
              <w:rPr>
                <w:bCs/>
                <w:color w:val="000000"/>
                <w:szCs w:val="24"/>
              </w:rPr>
              <w:t>Set de m</w:t>
            </w:r>
            <w:r>
              <w:rPr>
                <w:bCs/>
                <w:color w:val="000000"/>
                <w:szCs w:val="24"/>
              </w:rPr>
              <w:t>ă</w:t>
            </w:r>
            <w:r w:rsidRPr="005A36DE">
              <w:rPr>
                <w:bCs/>
                <w:color w:val="000000"/>
                <w:szCs w:val="24"/>
              </w:rPr>
              <w:t>sur</w:t>
            </w:r>
            <w:r>
              <w:rPr>
                <w:bCs/>
                <w:color w:val="000000"/>
                <w:szCs w:val="24"/>
              </w:rPr>
              <w:t>ă</w:t>
            </w:r>
            <w:r w:rsidRPr="005A36DE">
              <w:rPr>
                <w:bCs/>
                <w:color w:val="000000"/>
                <w:szCs w:val="24"/>
              </w:rPr>
              <w:t>tori</w:t>
            </w:r>
            <w:r>
              <w:rPr>
                <w:bCs/>
                <w:color w:val="000000"/>
                <w:szCs w:val="24"/>
              </w:rPr>
              <w:t xml:space="preserve"> nr 1</w:t>
            </w:r>
          </w:p>
        </w:tc>
        <w:tc>
          <w:tcPr>
            <w:tcW w:w="992" w:type="dxa"/>
            <w:tcBorders>
              <w:top w:val="single" w:sz="4" w:space="0" w:color="auto"/>
              <w:left w:val="single" w:sz="4" w:space="0" w:color="auto"/>
              <w:bottom w:val="single" w:sz="4" w:space="0" w:color="auto"/>
              <w:right w:val="single" w:sz="4" w:space="0" w:color="auto"/>
            </w:tcBorders>
            <w:vAlign w:val="center"/>
          </w:tcPr>
          <w:p w:rsidR="006B4CD5" w:rsidRPr="007C0DB1" w:rsidRDefault="006B4CD5" w:rsidP="00BA3948">
            <w:pPr>
              <w:jc w:val="center"/>
              <w:rPr>
                <w:bCs/>
                <w:color w:val="000000"/>
                <w:szCs w:val="24"/>
              </w:rPr>
            </w:pPr>
            <w:r>
              <w:rPr>
                <w:bCs/>
                <w:color w:val="000000"/>
                <w:szCs w:val="24"/>
              </w:rPr>
              <w:t>18</w:t>
            </w:r>
          </w:p>
        </w:tc>
        <w:tc>
          <w:tcPr>
            <w:tcW w:w="1784" w:type="dxa"/>
            <w:tcBorders>
              <w:top w:val="single" w:sz="4" w:space="0" w:color="auto"/>
              <w:left w:val="single" w:sz="4" w:space="0" w:color="auto"/>
              <w:bottom w:val="single" w:sz="4" w:space="0" w:color="auto"/>
              <w:right w:val="single" w:sz="4" w:space="0" w:color="auto"/>
            </w:tcBorders>
            <w:vAlign w:val="center"/>
          </w:tcPr>
          <w:p w:rsidR="006B4CD5" w:rsidRPr="005A36DE" w:rsidRDefault="006B4CD5" w:rsidP="00BA3948">
            <w:pPr>
              <w:jc w:val="center"/>
              <w:rPr>
                <w:bCs/>
                <w:color w:val="000000"/>
                <w:szCs w:val="24"/>
              </w:rPr>
            </w:pPr>
            <w:r w:rsidRPr="005A36DE">
              <w:rPr>
                <w:bCs/>
                <w:color w:val="000000"/>
                <w:szCs w:val="24"/>
              </w:rPr>
              <w:t>anual</w:t>
            </w:r>
          </w:p>
        </w:tc>
      </w:tr>
      <w:tr w:rsidR="006B4CD5" w:rsidRPr="005A36DE" w:rsidTr="00BA3948">
        <w:trPr>
          <w:jc w:val="center"/>
        </w:trPr>
        <w:tc>
          <w:tcPr>
            <w:tcW w:w="999" w:type="dxa"/>
            <w:tcBorders>
              <w:top w:val="single" w:sz="4" w:space="0" w:color="auto"/>
              <w:left w:val="single" w:sz="4" w:space="0" w:color="auto"/>
              <w:bottom w:val="single" w:sz="4" w:space="0" w:color="auto"/>
              <w:right w:val="single" w:sz="4" w:space="0" w:color="auto"/>
            </w:tcBorders>
          </w:tcPr>
          <w:p w:rsidR="006B4CD5" w:rsidRPr="005A36DE" w:rsidRDefault="006B4CD5" w:rsidP="00BA3948">
            <w:pPr>
              <w:jc w:val="center"/>
              <w:rPr>
                <w:bCs/>
                <w:color w:val="000000"/>
                <w:szCs w:val="24"/>
              </w:rPr>
            </w:pPr>
            <w:r>
              <w:rPr>
                <w:bCs/>
                <w:color w:val="000000"/>
                <w:szCs w:val="24"/>
              </w:rPr>
              <w:t>1.4</w:t>
            </w:r>
          </w:p>
        </w:tc>
        <w:tc>
          <w:tcPr>
            <w:tcW w:w="4727" w:type="dxa"/>
            <w:tcBorders>
              <w:top w:val="single" w:sz="4" w:space="0" w:color="auto"/>
              <w:left w:val="single" w:sz="4" w:space="0" w:color="auto"/>
              <w:bottom w:val="single" w:sz="4" w:space="0" w:color="auto"/>
              <w:right w:val="single" w:sz="4" w:space="0" w:color="auto"/>
            </w:tcBorders>
          </w:tcPr>
          <w:p w:rsidR="006B4CD5" w:rsidRPr="005A36DE" w:rsidRDefault="006B4CD5" w:rsidP="00BA3948">
            <w:pPr>
              <w:rPr>
                <w:bCs/>
                <w:color w:val="000000"/>
                <w:szCs w:val="24"/>
              </w:rPr>
            </w:pPr>
            <w:r w:rsidRPr="005A36DE">
              <w:rPr>
                <w:bCs/>
                <w:color w:val="000000"/>
                <w:szCs w:val="24"/>
              </w:rPr>
              <w:t>Efectuare analize ap</w:t>
            </w:r>
            <w:r>
              <w:rPr>
                <w:bCs/>
                <w:color w:val="000000"/>
                <w:szCs w:val="24"/>
              </w:rPr>
              <w:t>ă</w:t>
            </w:r>
            <w:r w:rsidRPr="005A36DE">
              <w:rPr>
                <w:bCs/>
                <w:color w:val="000000"/>
                <w:szCs w:val="24"/>
              </w:rPr>
              <w:t xml:space="preserve"> subteran</w:t>
            </w:r>
            <w:r>
              <w:rPr>
                <w:bCs/>
                <w:color w:val="000000"/>
                <w:szCs w:val="24"/>
              </w:rPr>
              <w:t>ă</w:t>
            </w:r>
            <w:r w:rsidRPr="005A36DE">
              <w:rPr>
                <w:bCs/>
                <w:color w:val="000000"/>
                <w:szCs w:val="24"/>
              </w:rPr>
              <w:t xml:space="preserve"> </w:t>
            </w:r>
            <w:r>
              <w:rPr>
                <w:bCs/>
                <w:color w:val="000000"/>
                <w:szCs w:val="24"/>
              </w:rPr>
              <w:t>î</w:t>
            </w:r>
            <w:r w:rsidRPr="005A36DE">
              <w:rPr>
                <w:bCs/>
                <w:color w:val="000000"/>
                <w:szCs w:val="24"/>
              </w:rPr>
              <w:t xml:space="preserve">n </w:t>
            </w:r>
            <w:r>
              <w:rPr>
                <w:b/>
                <w:bCs/>
                <w:color w:val="000000"/>
                <w:szCs w:val="24"/>
              </w:rPr>
              <w:t>CTE Grozăveşti</w:t>
            </w:r>
            <w:r w:rsidRPr="005A36DE">
              <w:rPr>
                <w:bCs/>
                <w:color w:val="000000"/>
                <w:szCs w:val="24"/>
              </w:rPr>
              <w:t>, câte un set /foraj</w:t>
            </w:r>
          </w:p>
          <w:p w:rsidR="006B4CD5" w:rsidRPr="007C0DB1" w:rsidRDefault="006B4CD5" w:rsidP="00BA3948">
            <w:pPr>
              <w:rPr>
                <w:bCs/>
                <w:color w:val="000000"/>
                <w:szCs w:val="24"/>
              </w:rPr>
            </w:pPr>
            <w:r w:rsidRPr="007C0DB1">
              <w:rPr>
                <w:bCs/>
                <w:color w:val="000000"/>
                <w:szCs w:val="24"/>
              </w:rPr>
              <w:t>1 set de m</w:t>
            </w:r>
            <w:r>
              <w:rPr>
                <w:bCs/>
                <w:color w:val="000000"/>
                <w:szCs w:val="24"/>
              </w:rPr>
              <w:t>ă</w:t>
            </w:r>
            <w:r w:rsidRPr="007C0DB1">
              <w:rPr>
                <w:bCs/>
                <w:color w:val="000000"/>
                <w:szCs w:val="24"/>
              </w:rPr>
              <w:t>sur</w:t>
            </w:r>
            <w:r>
              <w:rPr>
                <w:bCs/>
                <w:color w:val="000000"/>
                <w:szCs w:val="24"/>
              </w:rPr>
              <w:t>ă</w:t>
            </w:r>
            <w:r w:rsidRPr="007C0DB1">
              <w:rPr>
                <w:bCs/>
                <w:color w:val="000000"/>
                <w:szCs w:val="24"/>
              </w:rPr>
              <w:t xml:space="preserve">tori = determinarea a </w:t>
            </w:r>
            <w:r w:rsidRPr="00525A04">
              <w:rPr>
                <w:b/>
                <w:bCs/>
                <w:color w:val="000000"/>
                <w:szCs w:val="24"/>
              </w:rPr>
              <w:t xml:space="preserve">9  indicatori </w:t>
            </w:r>
            <w:r w:rsidRPr="007C0DB1">
              <w:rPr>
                <w:bCs/>
                <w:color w:val="000000"/>
                <w:szCs w:val="24"/>
              </w:rPr>
              <w:t>din apa subteran</w:t>
            </w:r>
            <w:r>
              <w:rPr>
                <w:bCs/>
                <w:color w:val="000000"/>
                <w:szCs w:val="24"/>
              </w:rPr>
              <w:t>ă</w:t>
            </w:r>
          </w:p>
        </w:tc>
        <w:tc>
          <w:tcPr>
            <w:tcW w:w="1276" w:type="dxa"/>
            <w:tcBorders>
              <w:top w:val="single" w:sz="4" w:space="0" w:color="auto"/>
              <w:left w:val="single" w:sz="4" w:space="0" w:color="auto"/>
              <w:bottom w:val="single" w:sz="4" w:space="0" w:color="auto"/>
              <w:right w:val="single" w:sz="4" w:space="0" w:color="auto"/>
            </w:tcBorders>
            <w:vAlign w:val="center"/>
          </w:tcPr>
          <w:p w:rsidR="006B4CD5" w:rsidRPr="005A36DE" w:rsidRDefault="006B4CD5" w:rsidP="00BA3948">
            <w:pPr>
              <w:jc w:val="center"/>
              <w:rPr>
                <w:bCs/>
                <w:color w:val="000000"/>
                <w:szCs w:val="24"/>
              </w:rPr>
            </w:pPr>
            <w:r w:rsidRPr="005A36DE">
              <w:rPr>
                <w:bCs/>
                <w:color w:val="000000"/>
                <w:szCs w:val="24"/>
              </w:rPr>
              <w:t>Set de m</w:t>
            </w:r>
            <w:r>
              <w:rPr>
                <w:bCs/>
                <w:color w:val="000000"/>
                <w:szCs w:val="24"/>
              </w:rPr>
              <w:t>ă</w:t>
            </w:r>
            <w:r w:rsidRPr="005A36DE">
              <w:rPr>
                <w:bCs/>
                <w:color w:val="000000"/>
                <w:szCs w:val="24"/>
              </w:rPr>
              <w:t>sur</w:t>
            </w:r>
            <w:r>
              <w:rPr>
                <w:bCs/>
                <w:color w:val="000000"/>
                <w:szCs w:val="24"/>
              </w:rPr>
              <w:t>ă</w:t>
            </w:r>
            <w:r w:rsidRPr="005A36DE">
              <w:rPr>
                <w:bCs/>
                <w:color w:val="000000"/>
                <w:szCs w:val="24"/>
              </w:rPr>
              <w:t>tori</w:t>
            </w:r>
            <w:r>
              <w:rPr>
                <w:bCs/>
                <w:color w:val="000000"/>
                <w:szCs w:val="24"/>
              </w:rPr>
              <w:t xml:space="preserve"> nr 2</w:t>
            </w:r>
          </w:p>
        </w:tc>
        <w:tc>
          <w:tcPr>
            <w:tcW w:w="992" w:type="dxa"/>
            <w:tcBorders>
              <w:top w:val="single" w:sz="4" w:space="0" w:color="auto"/>
              <w:left w:val="single" w:sz="4" w:space="0" w:color="auto"/>
              <w:bottom w:val="single" w:sz="4" w:space="0" w:color="auto"/>
              <w:right w:val="single" w:sz="4" w:space="0" w:color="auto"/>
            </w:tcBorders>
            <w:vAlign w:val="center"/>
          </w:tcPr>
          <w:p w:rsidR="006B4CD5" w:rsidRPr="007C0DB1" w:rsidRDefault="006B4CD5" w:rsidP="00BA3948">
            <w:pPr>
              <w:jc w:val="center"/>
              <w:rPr>
                <w:bCs/>
                <w:color w:val="000000"/>
                <w:szCs w:val="24"/>
              </w:rPr>
            </w:pPr>
            <w:r>
              <w:rPr>
                <w:bCs/>
                <w:color w:val="000000"/>
                <w:szCs w:val="24"/>
              </w:rPr>
              <w:t>3</w:t>
            </w:r>
          </w:p>
        </w:tc>
        <w:tc>
          <w:tcPr>
            <w:tcW w:w="1784" w:type="dxa"/>
            <w:tcBorders>
              <w:top w:val="single" w:sz="4" w:space="0" w:color="auto"/>
              <w:left w:val="single" w:sz="4" w:space="0" w:color="auto"/>
              <w:bottom w:val="single" w:sz="4" w:space="0" w:color="auto"/>
              <w:right w:val="single" w:sz="4" w:space="0" w:color="auto"/>
            </w:tcBorders>
            <w:vAlign w:val="center"/>
          </w:tcPr>
          <w:p w:rsidR="006B4CD5" w:rsidRPr="005A36DE" w:rsidRDefault="006B4CD5" w:rsidP="00BA3948">
            <w:pPr>
              <w:jc w:val="center"/>
              <w:rPr>
                <w:bCs/>
                <w:color w:val="000000"/>
                <w:szCs w:val="24"/>
              </w:rPr>
            </w:pPr>
            <w:r w:rsidRPr="005A36DE">
              <w:rPr>
                <w:bCs/>
                <w:color w:val="000000"/>
                <w:szCs w:val="24"/>
              </w:rPr>
              <w:t>anual</w:t>
            </w:r>
          </w:p>
        </w:tc>
      </w:tr>
      <w:tr w:rsidR="006B4CD5" w:rsidRPr="005A36DE" w:rsidTr="00BA3948">
        <w:trPr>
          <w:jc w:val="center"/>
        </w:trPr>
        <w:tc>
          <w:tcPr>
            <w:tcW w:w="999" w:type="dxa"/>
            <w:tcBorders>
              <w:top w:val="single" w:sz="4" w:space="0" w:color="auto"/>
              <w:left w:val="single" w:sz="4" w:space="0" w:color="auto"/>
              <w:bottom w:val="single" w:sz="4" w:space="0" w:color="auto"/>
              <w:right w:val="single" w:sz="4" w:space="0" w:color="auto"/>
            </w:tcBorders>
          </w:tcPr>
          <w:p w:rsidR="006B4CD5" w:rsidRDefault="006B4CD5" w:rsidP="00BA3948">
            <w:pPr>
              <w:jc w:val="center"/>
              <w:rPr>
                <w:bCs/>
                <w:color w:val="000000"/>
                <w:szCs w:val="24"/>
              </w:rPr>
            </w:pPr>
            <w:r>
              <w:rPr>
                <w:bCs/>
                <w:color w:val="000000"/>
                <w:szCs w:val="24"/>
              </w:rPr>
              <w:t>1.4</w:t>
            </w:r>
          </w:p>
        </w:tc>
        <w:tc>
          <w:tcPr>
            <w:tcW w:w="4727" w:type="dxa"/>
            <w:tcBorders>
              <w:top w:val="single" w:sz="4" w:space="0" w:color="auto"/>
              <w:left w:val="single" w:sz="4" w:space="0" w:color="auto"/>
              <w:bottom w:val="single" w:sz="4" w:space="0" w:color="auto"/>
              <w:right w:val="single" w:sz="4" w:space="0" w:color="auto"/>
            </w:tcBorders>
          </w:tcPr>
          <w:p w:rsidR="006B4CD5" w:rsidRPr="005A36DE" w:rsidRDefault="006B4CD5" w:rsidP="00BA3948">
            <w:pPr>
              <w:rPr>
                <w:bCs/>
                <w:color w:val="000000"/>
                <w:szCs w:val="24"/>
              </w:rPr>
            </w:pPr>
            <w:r w:rsidRPr="005A36DE">
              <w:rPr>
                <w:bCs/>
                <w:color w:val="000000"/>
                <w:szCs w:val="24"/>
              </w:rPr>
              <w:t>Efectuare analize ap</w:t>
            </w:r>
            <w:r>
              <w:rPr>
                <w:bCs/>
                <w:color w:val="000000"/>
                <w:szCs w:val="24"/>
              </w:rPr>
              <w:t>ă</w:t>
            </w:r>
            <w:r w:rsidRPr="005A36DE">
              <w:rPr>
                <w:bCs/>
                <w:color w:val="000000"/>
                <w:szCs w:val="24"/>
              </w:rPr>
              <w:t xml:space="preserve"> subteran</w:t>
            </w:r>
            <w:r>
              <w:rPr>
                <w:bCs/>
                <w:color w:val="000000"/>
                <w:szCs w:val="24"/>
              </w:rPr>
              <w:t>ă</w:t>
            </w:r>
            <w:r w:rsidRPr="005A36DE">
              <w:rPr>
                <w:bCs/>
                <w:color w:val="000000"/>
                <w:szCs w:val="24"/>
              </w:rPr>
              <w:t xml:space="preserve"> </w:t>
            </w:r>
            <w:r>
              <w:rPr>
                <w:bCs/>
                <w:color w:val="000000"/>
                <w:szCs w:val="24"/>
              </w:rPr>
              <w:t>î</w:t>
            </w:r>
            <w:r w:rsidRPr="005A36DE">
              <w:rPr>
                <w:bCs/>
                <w:color w:val="000000"/>
                <w:szCs w:val="24"/>
              </w:rPr>
              <w:t xml:space="preserve">n </w:t>
            </w:r>
            <w:r>
              <w:rPr>
                <w:b/>
                <w:bCs/>
                <w:color w:val="000000"/>
                <w:szCs w:val="24"/>
              </w:rPr>
              <w:t>CTE Grozăveşti</w:t>
            </w:r>
            <w:r w:rsidRPr="005A36DE">
              <w:rPr>
                <w:bCs/>
                <w:color w:val="000000"/>
                <w:szCs w:val="24"/>
              </w:rPr>
              <w:t>, câte un set /foraj</w:t>
            </w:r>
          </w:p>
          <w:p w:rsidR="006B4CD5" w:rsidRPr="007C0DB1" w:rsidRDefault="006B4CD5" w:rsidP="00BA3948">
            <w:pPr>
              <w:rPr>
                <w:bCs/>
                <w:color w:val="000000"/>
                <w:szCs w:val="24"/>
              </w:rPr>
            </w:pPr>
            <w:r w:rsidRPr="007C0DB1">
              <w:rPr>
                <w:bCs/>
                <w:color w:val="000000"/>
                <w:szCs w:val="24"/>
              </w:rPr>
              <w:t>1 set de m</w:t>
            </w:r>
            <w:r>
              <w:rPr>
                <w:bCs/>
                <w:color w:val="000000"/>
                <w:szCs w:val="24"/>
              </w:rPr>
              <w:t>ă</w:t>
            </w:r>
            <w:r w:rsidRPr="007C0DB1">
              <w:rPr>
                <w:bCs/>
                <w:color w:val="000000"/>
                <w:szCs w:val="24"/>
              </w:rPr>
              <w:t>sur</w:t>
            </w:r>
            <w:r>
              <w:rPr>
                <w:bCs/>
                <w:color w:val="000000"/>
                <w:szCs w:val="24"/>
              </w:rPr>
              <w:t>ă</w:t>
            </w:r>
            <w:r w:rsidRPr="007C0DB1">
              <w:rPr>
                <w:bCs/>
                <w:color w:val="000000"/>
                <w:szCs w:val="24"/>
              </w:rPr>
              <w:t xml:space="preserve">tori = determinarea a </w:t>
            </w:r>
            <w:r w:rsidRPr="00525A04">
              <w:rPr>
                <w:b/>
                <w:bCs/>
                <w:color w:val="000000"/>
                <w:szCs w:val="24"/>
              </w:rPr>
              <w:t>3  indicatori</w:t>
            </w:r>
            <w:r w:rsidRPr="007C0DB1">
              <w:rPr>
                <w:bCs/>
                <w:color w:val="000000"/>
                <w:szCs w:val="24"/>
              </w:rPr>
              <w:t xml:space="preserve"> din apa subteran</w:t>
            </w:r>
            <w:r>
              <w:rPr>
                <w:bCs/>
                <w:color w:val="000000"/>
                <w:szCs w:val="24"/>
              </w:rPr>
              <w:t>ă</w:t>
            </w:r>
          </w:p>
        </w:tc>
        <w:tc>
          <w:tcPr>
            <w:tcW w:w="1276" w:type="dxa"/>
            <w:tcBorders>
              <w:top w:val="single" w:sz="4" w:space="0" w:color="auto"/>
              <w:left w:val="single" w:sz="4" w:space="0" w:color="auto"/>
              <w:bottom w:val="single" w:sz="4" w:space="0" w:color="auto"/>
              <w:right w:val="single" w:sz="4" w:space="0" w:color="auto"/>
            </w:tcBorders>
            <w:vAlign w:val="center"/>
          </w:tcPr>
          <w:p w:rsidR="006B4CD5" w:rsidRPr="005A36DE" w:rsidRDefault="006B4CD5" w:rsidP="00BA3948">
            <w:pPr>
              <w:jc w:val="center"/>
              <w:rPr>
                <w:bCs/>
                <w:color w:val="000000"/>
                <w:szCs w:val="24"/>
              </w:rPr>
            </w:pPr>
            <w:r w:rsidRPr="005A36DE">
              <w:rPr>
                <w:bCs/>
                <w:color w:val="000000"/>
                <w:szCs w:val="24"/>
              </w:rPr>
              <w:t>Set de m</w:t>
            </w:r>
            <w:r>
              <w:rPr>
                <w:bCs/>
                <w:color w:val="000000"/>
                <w:szCs w:val="24"/>
              </w:rPr>
              <w:t>ă</w:t>
            </w:r>
            <w:r w:rsidRPr="005A36DE">
              <w:rPr>
                <w:bCs/>
                <w:color w:val="000000"/>
                <w:szCs w:val="24"/>
              </w:rPr>
              <w:t>sur</w:t>
            </w:r>
            <w:r>
              <w:rPr>
                <w:bCs/>
                <w:color w:val="000000"/>
                <w:szCs w:val="24"/>
              </w:rPr>
              <w:t>ă</w:t>
            </w:r>
            <w:r w:rsidRPr="005A36DE">
              <w:rPr>
                <w:bCs/>
                <w:color w:val="000000"/>
                <w:szCs w:val="24"/>
              </w:rPr>
              <w:t>tori</w:t>
            </w:r>
            <w:r>
              <w:rPr>
                <w:bCs/>
                <w:color w:val="000000"/>
                <w:szCs w:val="24"/>
              </w:rPr>
              <w:t xml:space="preserve"> nr 3</w:t>
            </w:r>
          </w:p>
        </w:tc>
        <w:tc>
          <w:tcPr>
            <w:tcW w:w="992" w:type="dxa"/>
            <w:tcBorders>
              <w:top w:val="single" w:sz="4" w:space="0" w:color="auto"/>
              <w:left w:val="single" w:sz="4" w:space="0" w:color="auto"/>
              <w:bottom w:val="single" w:sz="4" w:space="0" w:color="auto"/>
              <w:right w:val="single" w:sz="4" w:space="0" w:color="auto"/>
            </w:tcBorders>
            <w:vAlign w:val="center"/>
          </w:tcPr>
          <w:p w:rsidR="006B4CD5" w:rsidRDefault="006B4CD5" w:rsidP="00BA3948">
            <w:pPr>
              <w:jc w:val="center"/>
              <w:rPr>
                <w:bCs/>
                <w:color w:val="000000"/>
                <w:szCs w:val="24"/>
              </w:rPr>
            </w:pPr>
            <w:r>
              <w:rPr>
                <w:bCs/>
                <w:color w:val="000000"/>
                <w:szCs w:val="24"/>
              </w:rPr>
              <w:t>2</w:t>
            </w:r>
          </w:p>
        </w:tc>
        <w:tc>
          <w:tcPr>
            <w:tcW w:w="1784" w:type="dxa"/>
            <w:tcBorders>
              <w:top w:val="single" w:sz="4" w:space="0" w:color="auto"/>
              <w:left w:val="single" w:sz="4" w:space="0" w:color="auto"/>
              <w:bottom w:val="single" w:sz="4" w:space="0" w:color="auto"/>
              <w:right w:val="single" w:sz="4" w:space="0" w:color="auto"/>
            </w:tcBorders>
            <w:vAlign w:val="center"/>
          </w:tcPr>
          <w:p w:rsidR="006B4CD5" w:rsidRPr="005A36DE" w:rsidRDefault="006B4CD5" w:rsidP="00BA3948">
            <w:pPr>
              <w:jc w:val="center"/>
              <w:rPr>
                <w:bCs/>
                <w:color w:val="000000"/>
                <w:szCs w:val="24"/>
              </w:rPr>
            </w:pPr>
          </w:p>
        </w:tc>
      </w:tr>
      <w:tr w:rsidR="006B4CD5" w:rsidRPr="005A36DE" w:rsidTr="00BA3948">
        <w:trPr>
          <w:jc w:val="center"/>
        </w:trPr>
        <w:tc>
          <w:tcPr>
            <w:tcW w:w="999" w:type="dxa"/>
            <w:tcBorders>
              <w:top w:val="single" w:sz="4" w:space="0" w:color="auto"/>
              <w:left w:val="single" w:sz="4" w:space="0" w:color="auto"/>
              <w:bottom w:val="single" w:sz="4" w:space="0" w:color="auto"/>
              <w:right w:val="single" w:sz="4" w:space="0" w:color="auto"/>
            </w:tcBorders>
          </w:tcPr>
          <w:p w:rsidR="006B4CD5" w:rsidRPr="005A36DE" w:rsidRDefault="006B4CD5" w:rsidP="00BA3948">
            <w:pPr>
              <w:jc w:val="center"/>
              <w:rPr>
                <w:bCs/>
                <w:color w:val="000000"/>
                <w:szCs w:val="24"/>
              </w:rPr>
            </w:pPr>
            <w:r>
              <w:rPr>
                <w:bCs/>
                <w:color w:val="000000"/>
                <w:szCs w:val="24"/>
              </w:rPr>
              <w:t>-</w:t>
            </w:r>
          </w:p>
        </w:tc>
        <w:tc>
          <w:tcPr>
            <w:tcW w:w="4727" w:type="dxa"/>
            <w:tcBorders>
              <w:top w:val="single" w:sz="4" w:space="0" w:color="auto"/>
              <w:left w:val="single" w:sz="4" w:space="0" w:color="auto"/>
              <w:bottom w:val="single" w:sz="4" w:space="0" w:color="auto"/>
              <w:right w:val="single" w:sz="4" w:space="0" w:color="auto"/>
            </w:tcBorders>
            <w:vAlign w:val="center"/>
          </w:tcPr>
          <w:p w:rsidR="006B4CD5" w:rsidRPr="005A36DE" w:rsidRDefault="006B4CD5" w:rsidP="00BA3948">
            <w:pPr>
              <w:autoSpaceDE w:val="0"/>
              <w:autoSpaceDN w:val="0"/>
              <w:rPr>
                <w:b/>
                <w:color w:val="000000"/>
                <w:szCs w:val="24"/>
                <w:lang w:val="fr-FR"/>
              </w:rPr>
            </w:pPr>
            <w:r w:rsidRPr="005A36DE">
              <w:rPr>
                <w:b/>
                <w:color w:val="000000"/>
                <w:szCs w:val="24"/>
                <w:lang w:val="fr-FR"/>
              </w:rPr>
              <w:t xml:space="preserve">Total  </w:t>
            </w:r>
            <w:r>
              <w:rPr>
                <w:b/>
                <w:color w:val="000000"/>
                <w:szCs w:val="24"/>
                <w:lang w:val="fr-FR"/>
              </w:rPr>
              <w:t xml:space="preserve">probe </w:t>
            </w:r>
            <w:proofErr w:type="gramStart"/>
            <w:r>
              <w:rPr>
                <w:b/>
                <w:color w:val="000000"/>
                <w:szCs w:val="24"/>
                <w:lang w:val="fr-FR"/>
              </w:rPr>
              <w:t>de apă</w:t>
            </w:r>
            <w:proofErr w:type="gramEnd"/>
            <w:r>
              <w:rPr>
                <w:b/>
                <w:color w:val="000000"/>
                <w:szCs w:val="24"/>
                <w:lang w:val="fr-FR"/>
              </w:rPr>
              <w:t xml:space="preserve"> prelevate din foraje</w:t>
            </w:r>
          </w:p>
        </w:tc>
        <w:tc>
          <w:tcPr>
            <w:tcW w:w="1276" w:type="dxa"/>
            <w:tcBorders>
              <w:top w:val="single" w:sz="4" w:space="0" w:color="auto"/>
              <w:left w:val="single" w:sz="4" w:space="0" w:color="auto"/>
              <w:bottom w:val="single" w:sz="4" w:space="0" w:color="auto"/>
              <w:right w:val="single" w:sz="4" w:space="0" w:color="auto"/>
            </w:tcBorders>
            <w:vAlign w:val="center"/>
          </w:tcPr>
          <w:p w:rsidR="006B4CD5" w:rsidRPr="005A36DE" w:rsidRDefault="006B4CD5" w:rsidP="00BA3948">
            <w:pPr>
              <w:jc w:val="center"/>
              <w:rPr>
                <w:bCs/>
                <w:color w:val="000000"/>
                <w:szCs w:val="24"/>
              </w:rPr>
            </w:pPr>
            <w:r w:rsidRPr="005A36DE">
              <w:rPr>
                <w:bCs/>
                <w:color w:val="000000"/>
                <w:szCs w:val="24"/>
              </w:rPr>
              <w:t>Set de m</w:t>
            </w:r>
            <w:r>
              <w:rPr>
                <w:bCs/>
                <w:color w:val="000000"/>
                <w:szCs w:val="24"/>
              </w:rPr>
              <w:t>ă</w:t>
            </w:r>
            <w:r w:rsidRPr="005A36DE">
              <w:rPr>
                <w:bCs/>
                <w:color w:val="000000"/>
                <w:szCs w:val="24"/>
              </w:rPr>
              <w:t>sur</w:t>
            </w:r>
            <w:r>
              <w:rPr>
                <w:bCs/>
                <w:color w:val="000000"/>
                <w:szCs w:val="24"/>
              </w:rPr>
              <w:t>ă</w:t>
            </w:r>
            <w:r w:rsidRPr="005A36DE">
              <w:rPr>
                <w:bCs/>
                <w:color w:val="000000"/>
                <w:szCs w:val="24"/>
              </w:rPr>
              <w:t>tori</w:t>
            </w:r>
            <w:r>
              <w:rPr>
                <w:bCs/>
                <w:color w:val="000000"/>
                <w:szCs w:val="24"/>
              </w:rPr>
              <w:t xml:space="preserve"> (1,2,3)</w:t>
            </w:r>
          </w:p>
        </w:tc>
        <w:tc>
          <w:tcPr>
            <w:tcW w:w="992" w:type="dxa"/>
            <w:tcBorders>
              <w:top w:val="single" w:sz="4" w:space="0" w:color="auto"/>
              <w:left w:val="single" w:sz="4" w:space="0" w:color="auto"/>
              <w:bottom w:val="single" w:sz="4" w:space="0" w:color="auto"/>
              <w:right w:val="single" w:sz="4" w:space="0" w:color="auto"/>
            </w:tcBorders>
            <w:vAlign w:val="center"/>
          </w:tcPr>
          <w:p w:rsidR="006B4CD5" w:rsidRPr="007C0DB1" w:rsidRDefault="006B4CD5" w:rsidP="00BA3948">
            <w:pPr>
              <w:jc w:val="center"/>
              <w:rPr>
                <w:b/>
                <w:bCs/>
                <w:color w:val="000000"/>
                <w:szCs w:val="24"/>
              </w:rPr>
            </w:pPr>
            <w:r>
              <w:rPr>
                <w:b/>
                <w:bCs/>
                <w:color w:val="000000"/>
                <w:szCs w:val="24"/>
              </w:rPr>
              <w:t>50</w:t>
            </w:r>
          </w:p>
        </w:tc>
        <w:tc>
          <w:tcPr>
            <w:tcW w:w="1784" w:type="dxa"/>
            <w:tcBorders>
              <w:top w:val="single" w:sz="4" w:space="0" w:color="auto"/>
              <w:left w:val="single" w:sz="4" w:space="0" w:color="auto"/>
              <w:bottom w:val="single" w:sz="4" w:space="0" w:color="auto"/>
              <w:right w:val="single" w:sz="4" w:space="0" w:color="auto"/>
            </w:tcBorders>
          </w:tcPr>
          <w:p w:rsidR="006B4CD5" w:rsidRPr="005A36DE" w:rsidRDefault="006B4CD5" w:rsidP="00BA3948">
            <w:pPr>
              <w:jc w:val="center"/>
              <w:rPr>
                <w:bCs/>
                <w:color w:val="000000"/>
                <w:szCs w:val="24"/>
              </w:rPr>
            </w:pPr>
            <w:r>
              <w:rPr>
                <w:bCs/>
                <w:color w:val="000000"/>
                <w:szCs w:val="24"/>
              </w:rPr>
              <w:t>-</w:t>
            </w:r>
          </w:p>
        </w:tc>
      </w:tr>
      <w:tr w:rsidR="006B4CD5" w:rsidRPr="005A36DE" w:rsidTr="00BA3948">
        <w:trPr>
          <w:jc w:val="center"/>
        </w:trPr>
        <w:tc>
          <w:tcPr>
            <w:tcW w:w="999" w:type="dxa"/>
            <w:tcBorders>
              <w:top w:val="single" w:sz="4" w:space="0" w:color="auto"/>
              <w:left w:val="single" w:sz="4" w:space="0" w:color="auto"/>
              <w:bottom w:val="single" w:sz="4" w:space="0" w:color="auto"/>
              <w:right w:val="single" w:sz="4" w:space="0" w:color="auto"/>
            </w:tcBorders>
          </w:tcPr>
          <w:p w:rsidR="006B4CD5" w:rsidRPr="007A546E" w:rsidRDefault="006B4CD5" w:rsidP="00BA3948">
            <w:pPr>
              <w:jc w:val="center"/>
              <w:rPr>
                <w:b/>
                <w:bCs/>
                <w:color w:val="000000"/>
                <w:szCs w:val="24"/>
              </w:rPr>
            </w:pPr>
            <w:r>
              <w:rPr>
                <w:b/>
                <w:bCs/>
                <w:color w:val="000000"/>
                <w:szCs w:val="24"/>
              </w:rPr>
              <w:t>2</w:t>
            </w:r>
          </w:p>
        </w:tc>
        <w:tc>
          <w:tcPr>
            <w:tcW w:w="8779" w:type="dxa"/>
            <w:gridSpan w:val="4"/>
            <w:tcBorders>
              <w:top w:val="single" w:sz="4" w:space="0" w:color="auto"/>
              <w:left w:val="single" w:sz="4" w:space="0" w:color="auto"/>
              <w:bottom w:val="single" w:sz="4" w:space="0" w:color="auto"/>
              <w:right w:val="single" w:sz="4" w:space="0" w:color="auto"/>
            </w:tcBorders>
            <w:vAlign w:val="center"/>
          </w:tcPr>
          <w:p w:rsidR="006B4CD5" w:rsidRPr="007A546E" w:rsidRDefault="006B4CD5" w:rsidP="00BA3948">
            <w:pPr>
              <w:rPr>
                <w:b/>
                <w:bCs/>
                <w:color w:val="000000"/>
                <w:szCs w:val="24"/>
              </w:rPr>
            </w:pPr>
            <w:r>
              <w:rPr>
                <w:b/>
                <w:color w:val="000000"/>
                <w:szCs w:val="24"/>
                <w:lang w:val="fr-FR"/>
              </w:rPr>
              <w:t>Lot II Efectuare analize de sol pentru toate CTE- urile din Bucureşti</w:t>
            </w:r>
          </w:p>
        </w:tc>
      </w:tr>
      <w:tr w:rsidR="006B4CD5" w:rsidRPr="005A36DE" w:rsidTr="00BA3948">
        <w:trPr>
          <w:jc w:val="center"/>
        </w:trPr>
        <w:tc>
          <w:tcPr>
            <w:tcW w:w="999" w:type="dxa"/>
            <w:tcBorders>
              <w:top w:val="single" w:sz="4" w:space="0" w:color="auto"/>
              <w:left w:val="single" w:sz="4" w:space="0" w:color="auto"/>
              <w:bottom w:val="single" w:sz="4" w:space="0" w:color="auto"/>
              <w:right w:val="single" w:sz="4" w:space="0" w:color="auto"/>
            </w:tcBorders>
          </w:tcPr>
          <w:p w:rsidR="006B4CD5" w:rsidRPr="005A36DE" w:rsidRDefault="006B4CD5" w:rsidP="00BA3948">
            <w:pPr>
              <w:jc w:val="center"/>
              <w:rPr>
                <w:bCs/>
                <w:color w:val="000000"/>
                <w:szCs w:val="24"/>
              </w:rPr>
            </w:pPr>
            <w:r>
              <w:rPr>
                <w:bCs/>
                <w:color w:val="000000"/>
                <w:szCs w:val="24"/>
              </w:rPr>
              <w:t>2.1</w:t>
            </w:r>
          </w:p>
        </w:tc>
        <w:tc>
          <w:tcPr>
            <w:tcW w:w="4727" w:type="dxa"/>
            <w:tcBorders>
              <w:top w:val="single" w:sz="4" w:space="0" w:color="auto"/>
              <w:left w:val="single" w:sz="4" w:space="0" w:color="auto"/>
              <w:bottom w:val="single" w:sz="4" w:space="0" w:color="auto"/>
              <w:right w:val="single" w:sz="4" w:space="0" w:color="auto"/>
            </w:tcBorders>
            <w:vAlign w:val="center"/>
          </w:tcPr>
          <w:p w:rsidR="006B4CD5" w:rsidRPr="005A36DE" w:rsidRDefault="006B4CD5" w:rsidP="00BA3948">
            <w:pPr>
              <w:autoSpaceDE w:val="0"/>
              <w:autoSpaceDN w:val="0"/>
              <w:rPr>
                <w:color w:val="000000"/>
                <w:szCs w:val="24"/>
                <w:lang w:val="fr-FR"/>
              </w:rPr>
            </w:pPr>
            <w:r w:rsidRPr="006C3905">
              <w:rPr>
                <w:b/>
                <w:color w:val="000000"/>
                <w:szCs w:val="24"/>
                <w:lang w:val="fr-FR"/>
              </w:rPr>
              <w:t>C</w:t>
            </w:r>
            <w:r>
              <w:rPr>
                <w:b/>
                <w:color w:val="000000"/>
                <w:szCs w:val="24"/>
                <w:lang w:val="fr-FR"/>
              </w:rPr>
              <w:t>TE</w:t>
            </w:r>
            <w:r w:rsidRPr="006C3905">
              <w:rPr>
                <w:b/>
                <w:color w:val="000000"/>
                <w:szCs w:val="24"/>
                <w:lang w:val="fr-FR"/>
              </w:rPr>
              <w:t xml:space="preserve"> Groz</w:t>
            </w:r>
            <w:r>
              <w:rPr>
                <w:b/>
                <w:color w:val="000000"/>
                <w:szCs w:val="24"/>
                <w:lang w:val="fr-FR"/>
              </w:rPr>
              <w:t>ă</w:t>
            </w:r>
            <w:r w:rsidRPr="006C3905">
              <w:rPr>
                <w:b/>
                <w:color w:val="000000"/>
                <w:szCs w:val="24"/>
                <w:lang w:val="fr-FR"/>
              </w:rPr>
              <w:t>ve</w:t>
            </w:r>
            <w:r>
              <w:rPr>
                <w:b/>
                <w:color w:val="000000"/>
                <w:szCs w:val="24"/>
                <w:lang w:val="fr-FR"/>
              </w:rPr>
              <w:t>ș</w:t>
            </w:r>
            <w:r w:rsidRPr="006C3905">
              <w:rPr>
                <w:b/>
                <w:color w:val="000000"/>
                <w:szCs w:val="24"/>
                <w:lang w:val="fr-FR"/>
              </w:rPr>
              <w:t>ti, C</w:t>
            </w:r>
            <w:r>
              <w:rPr>
                <w:b/>
                <w:color w:val="000000"/>
                <w:szCs w:val="24"/>
                <w:lang w:val="fr-FR"/>
              </w:rPr>
              <w:t>T</w:t>
            </w:r>
            <w:r w:rsidRPr="006C3905">
              <w:rPr>
                <w:b/>
                <w:color w:val="000000"/>
                <w:szCs w:val="24"/>
                <w:lang w:val="fr-FR"/>
              </w:rPr>
              <w:t>E Sud, C</w:t>
            </w:r>
            <w:r>
              <w:rPr>
                <w:b/>
                <w:color w:val="000000"/>
                <w:szCs w:val="24"/>
                <w:lang w:val="fr-FR"/>
              </w:rPr>
              <w:t>TE</w:t>
            </w:r>
            <w:r w:rsidRPr="006C3905">
              <w:rPr>
                <w:b/>
                <w:color w:val="000000"/>
                <w:szCs w:val="24"/>
                <w:lang w:val="fr-FR"/>
              </w:rPr>
              <w:t xml:space="preserve"> Vest </w:t>
            </w:r>
            <w:r>
              <w:rPr>
                <w:b/>
                <w:color w:val="000000"/>
                <w:szCs w:val="24"/>
                <w:lang w:val="fr-FR"/>
              </w:rPr>
              <w:t>ș</w:t>
            </w:r>
            <w:r w:rsidRPr="006C3905">
              <w:rPr>
                <w:b/>
                <w:color w:val="000000"/>
                <w:szCs w:val="24"/>
                <w:lang w:val="fr-FR"/>
              </w:rPr>
              <w:t xml:space="preserve">i </w:t>
            </w:r>
            <w:r>
              <w:rPr>
                <w:b/>
                <w:color w:val="000000"/>
                <w:szCs w:val="24"/>
                <w:lang w:val="fr-FR"/>
              </w:rPr>
              <w:t>CTE</w:t>
            </w:r>
            <w:r w:rsidRPr="006C3905">
              <w:rPr>
                <w:b/>
                <w:color w:val="000000"/>
                <w:szCs w:val="24"/>
                <w:lang w:val="fr-FR"/>
              </w:rPr>
              <w:t xml:space="preserve"> Progresu</w:t>
            </w:r>
            <w:r>
              <w:rPr>
                <w:color w:val="000000"/>
                <w:szCs w:val="24"/>
                <w:lang w:val="fr-FR"/>
              </w:rPr>
              <w:t>: câte un set/CTE</w:t>
            </w:r>
          </w:p>
        </w:tc>
        <w:tc>
          <w:tcPr>
            <w:tcW w:w="1276" w:type="dxa"/>
            <w:tcBorders>
              <w:top w:val="single" w:sz="4" w:space="0" w:color="auto"/>
              <w:left w:val="single" w:sz="4" w:space="0" w:color="auto"/>
              <w:bottom w:val="single" w:sz="4" w:space="0" w:color="auto"/>
              <w:right w:val="single" w:sz="4" w:space="0" w:color="auto"/>
            </w:tcBorders>
            <w:vAlign w:val="center"/>
          </w:tcPr>
          <w:p w:rsidR="006B4CD5" w:rsidRPr="005A36DE" w:rsidRDefault="006B4CD5" w:rsidP="00BA3948">
            <w:pPr>
              <w:jc w:val="center"/>
              <w:rPr>
                <w:bCs/>
                <w:color w:val="000000"/>
                <w:szCs w:val="24"/>
              </w:rPr>
            </w:pPr>
            <w:r>
              <w:rPr>
                <w:bCs/>
                <w:color w:val="000000"/>
                <w:szCs w:val="24"/>
              </w:rPr>
              <w:t>Set de măsurători</w:t>
            </w:r>
          </w:p>
        </w:tc>
        <w:tc>
          <w:tcPr>
            <w:tcW w:w="992" w:type="dxa"/>
            <w:tcBorders>
              <w:top w:val="single" w:sz="4" w:space="0" w:color="auto"/>
              <w:left w:val="single" w:sz="4" w:space="0" w:color="auto"/>
              <w:bottom w:val="single" w:sz="4" w:space="0" w:color="auto"/>
              <w:right w:val="single" w:sz="4" w:space="0" w:color="auto"/>
            </w:tcBorders>
            <w:vAlign w:val="center"/>
          </w:tcPr>
          <w:p w:rsidR="006B4CD5" w:rsidRPr="005A36DE" w:rsidRDefault="006B4CD5" w:rsidP="00BA3948">
            <w:pPr>
              <w:jc w:val="center"/>
              <w:rPr>
                <w:bCs/>
                <w:color w:val="000000"/>
                <w:szCs w:val="24"/>
              </w:rPr>
            </w:pPr>
            <w:r>
              <w:rPr>
                <w:bCs/>
                <w:color w:val="000000"/>
                <w:szCs w:val="24"/>
              </w:rPr>
              <w:t>32</w:t>
            </w:r>
          </w:p>
        </w:tc>
        <w:tc>
          <w:tcPr>
            <w:tcW w:w="1784" w:type="dxa"/>
            <w:tcBorders>
              <w:top w:val="single" w:sz="4" w:space="0" w:color="auto"/>
              <w:left w:val="single" w:sz="4" w:space="0" w:color="auto"/>
              <w:bottom w:val="single" w:sz="4" w:space="0" w:color="auto"/>
              <w:right w:val="single" w:sz="4" w:space="0" w:color="auto"/>
            </w:tcBorders>
            <w:vAlign w:val="center"/>
          </w:tcPr>
          <w:p w:rsidR="006B4CD5" w:rsidRPr="005A36DE" w:rsidRDefault="006B4CD5" w:rsidP="00BA3948">
            <w:pPr>
              <w:jc w:val="center"/>
              <w:rPr>
                <w:bCs/>
                <w:color w:val="000000"/>
                <w:szCs w:val="24"/>
              </w:rPr>
            </w:pPr>
            <w:r>
              <w:rPr>
                <w:bCs/>
                <w:color w:val="000000"/>
                <w:szCs w:val="24"/>
              </w:rPr>
              <w:t>anual</w:t>
            </w:r>
          </w:p>
        </w:tc>
      </w:tr>
      <w:tr w:rsidR="006B4CD5" w:rsidRPr="005A36DE" w:rsidTr="00BA3948">
        <w:trPr>
          <w:jc w:val="center"/>
        </w:trPr>
        <w:tc>
          <w:tcPr>
            <w:tcW w:w="999" w:type="dxa"/>
            <w:tcBorders>
              <w:top w:val="single" w:sz="4" w:space="0" w:color="auto"/>
              <w:left w:val="single" w:sz="4" w:space="0" w:color="auto"/>
              <w:bottom w:val="single" w:sz="4" w:space="0" w:color="auto"/>
              <w:right w:val="single" w:sz="4" w:space="0" w:color="auto"/>
            </w:tcBorders>
          </w:tcPr>
          <w:p w:rsidR="006B4CD5" w:rsidRDefault="006B4CD5" w:rsidP="00BA3948">
            <w:pPr>
              <w:jc w:val="center"/>
              <w:rPr>
                <w:bCs/>
                <w:color w:val="000000"/>
                <w:szCs w:val="24"/>
              </w:rPr>
            </w:pPr>
            <w:r>
              <w:rPr>
                <w:bCs/>
                <w:color w:val="000000"/>
                <w:szCs w:val="24"/>
              </w:rPr>
              <w:t>-</w:t>
            </w:r>
          </w:p>
        </w:tc>
        <w:tc>
          <w:tcPr>
            <w:tcW w:w="4727" w:type="dxa"/>
            <w:tcBorders>
              <w:top w:val="single" w:sz="4" w:space="0" w:color="auto"/>
              <w:left w:val="single" w:sz="4" w:space="0" w:color="auto"/>
              <w:bottom w:val="single" w:sz="4" w:space="0" w:color="auto"/>
              <w:right w:val="single" w:sz="4" w:space="0" w:color="auto"/>
            </w:tcBorders>
            <w:vAlign w:val="center"/>
          </w:tcPr>
          <w:p w:rsidR="006B4CD5" w:rsidRPr="007D5127" w:rsidRDefault="006B4CD5" w:rsidP="00BA3948">
            <w:pPr>
              <w:rPr>
                <w:b/>
                <w:color w:val="000000"/>
                <w:szCs w:val="24"/>
                <w:lang w:val="fr-FR"/>
              </w:rPr>
            </w:pPr>
            <w:r w:rsidRPr="007D5127">
              <w:rPr>
                <w:b/>
                <w:color w:val="000000"/>
                <w:szCs w:val="24"/>
                <w:lang w:val="fr-FR"/>
              </w:rPr>
              <w:t>Total m</w:t>
            </w:r>
            <w:r>
              <w:rPr>
                <w:b/>
                <w:color w:val="000000"/>
                <w:szCs w:val="24"/>
                <w:lang w:val="fr-FR"/>
              </w:rPr>
              <w:t>ă</w:t>
            </w:r>
            <w:r w:rsidRPr="007D5127">
              <w:rPr>
                <w:b/>
                <w:color w:val="000000"/>
                <w:szCs w:val="24"/>
                <w:lang w:val="fr-FR"/>
              </w:rPr>
              <w:t>sur</w:t>
            </w:r>
            <w:r>
              <w:rPr>
                <w:b/>
                <w:color w:val="000000"/>
                <w:szCs w:val="24"/>
                <w:lang w:val="fr-FR"/>
              </w:rPr>
              <w:t>ă</w:t>
            </w:r>
            <w:r w:rsidRPr="007D5127">
              <w:rPr>
                <w:b/>
                <w:color w:val="000000"/>
                <w:szCs w:val="24"/>
                <w:lang w:val="fr-FR"/>
              </w:rPr>
              <w:t>tori de sol</w:t>
            </w:r>
          </w:p>
        </w:tc>
        <w:tc>
          <w:tcPr>
            <w:tcW w:w="1276" w:type="dxa"/>
            <w:tcBorders>
              <w:top w:val="single" w:sz="4" w:space="0" w:color="auto"/>
              <w:left w:val="single" w:sz="4" w:space="0" w:color="auto"/>
              <w:bottom w:val="single" w:sz="4" w:space="0" w:color="auto"/>
              <w:right w:val="single" w:sz="4" w:space="0" w:color="auto"/>
            </w:tcBorders>
            <w:vAlign w:val="center"/>
          </w:tcPr>
          <w:p w:rsidR="006B4CD5" w:rsidRPr="007D5127" w:rsidRDefault="006B4CD5" w:rsidP="00BA3948">
            <w:pPr>
              <w:jc w:val="center"/>
              <w:rPr>
                <w:color w:val="000000"/>
                <w:szCs w:val="24"/>
                <w:lang w:val="fr-FR"/>
              </w:rPr>
            </w:pPr>
            <w:r w:rsidRPr="007D5127">
              <w:rPr>
                <w:color w:val="000000"/>
                <w:szCs w:val="24"/>
                <w:lang w:val="fr-FR"/>
              </w:rPr>
              <w:t>Set de m</w:t>
            </w:r>
            <w:r>
              <w:rPr>
                <w:color w:val="000000"/>
                <w:szCs w:val="24"/>
                <w:lang w:val="fr-FR"/>
              </w:rPr>
              <w:t>ă</w:t>
            </w:r>
            <w:r w:rsidRPr="007D5127">
              <w:rPr>
                <w:color w:val="000000"/>
                <w:szCs w:val="24"/>
                <w:lang w:val="fr-FR"/>
              </w:rPr>
              <w:t>sur</w:t>
            </w:r>
            <w:r>
              <w:rPr>
                <w:color w:val="000000"/>
                <w:szCs w:val="24"/>
                <w:lang w:val="fr-FR"/>
              </w:rPr>
              <w:t>ă</w:t>
            </w:r>
            <w:r w:rsidRPr="007D5127">
              <w:rPr>
                <w:color w:val="000000"/>
                <w:szCs w:val="24"/>
                <w:lang w:val="fr-FR"/>
              </w:rPr>
              <w:t>tori</w:t>
            </w:r>
          </w:p>
        </w:tc>
        <w:tc>
          <w:tcPr>
            <w:tcW w:w="992" w:type="dxa"/>
            <w:tcBorders>
              <w:top w:val="single" w:sz="4" w:space="0" w:color="auto"/>
              <w:left w:val="single" w:sz="4" w:space="0" w:color="auto"/>
              <w:bottom w:val="single" w:sz="4" w:space="0" w:color="auto"/>
              <w:right w:val="single" w:sz="4" w:space="0" w:color="auto"/>
            </w:tcBorders>
            <w:vAlign w:val="center"/>
          </w:tcPr>
          <w:p w:rsidR="006B4CD5" w:rsidRPr="007D5127" w:rsidRDefault="006B4CD5" w:rsidP="00BA3948">
            <w:pPr>
              <w:jc w:val="center"/>
              <w:rPr>
                <w:b/>
                <w:color w:val="000000"/>
                <w:szCs w:val="24"/>
                <w:lang w:val="fr-FR"/>
              </w:rPr>
            </w:pPr>
            <w:r>
              <w:rPr>
                <w:b/>
                <w:color w:val="000000"/>
                <w:szCs w:val="24"/>
                <w:lang w:val="fr-FR"/>
              </w:rPr>
              <w:t>32</w:t>
            </w:r>
          </w:p>
        </w:tc>
        <w:tc>
          <w:tcPr>
            <w:tcW w:w="1784" w:type="dxa"/>
            <w:tcBorders>
              <w:top w:val="single" w:sz="4" w:space="0" w:color="auto"/>
              <w:left w:val="single" w:sz="4" w:space="0" w:color="auto"/>
              <w:bottom w:val="single" w:sz="4" w:space="0" w:color="auto"/>
              <w:right w:val="single" w:sz="4" w:space="0" w:color="auto"/>
            </w:tcBorders>
            <w:vAlign w:val="center"/>
          </w:tcPr>
          <w:p w:rsidR="006B4CD5" w:rsidRPr="007D5127" w:rsidRDefault="006B4CD5" w:rsidP="00BA3948">
            <w:pPr>
              <w:jc w:val="center"/>
              <w:rPr>
                <w:b/>
                <w:color w:val="000000"/>
                <w:szCs w:val="24"/>
                <w:lang w:val="fr-FR"/>
              </w:rPr>
            </w:pPr>
            <w:r>
              <w:rPr>
                <w:b/>
                <w:color w:val="000000"/>
                <w:szCs w:val="24"/>
                <w:lang w:val="fr-FR"/>
              </w:rPr>
              <w:t>-</w:t>
            </w:r>
          </w:p>
        </w:tc>
      </w:tr>
      <w:tr w:rsidR="006B4CD5" w:rsidRPr="005A36DE" w:rsidTr="00BA3948">
        <w:trPr>
          <w:jc w:val="center"/>
        </w:trPr>
        <w:tc>
          <w:tcPr>
            <w:tcW w:w="999" w:type="dxa"/>
            <w:tcBorders>
              <w:top w:val="single" w:sz="4" w:space="0" w:color="auto"/>
              <w:left w:val="single" w:sz="4" w:space="0" w:color="auto"/>
              <w:bottom w:val="single" w:sz="4" w:space="0" w:color="auto"/>
              <w:right w:val="single" w:sz="4" w:space="0" w:color="auto"/>
            </w:tcBorders>
          </w:tcPr>
          <w:p w:rsidR="006B4CD5" w:rsidRDefault="006B4CD5" w:rsidP="00BA3948">
            <w:pPr>
              <w:jc w:val="center"/>
              <w:rPr>
                <w:bCs/>
                <w:color w:val="000000"/>
                <w:szCs w:val="24"/>
              </w:rPr>
            </w:pPr>
            <w:r>
              <w:rPr>
                <w:bCs/>
                <w:color w:val="000000"/>
                <w:szCs w:val="24"/>
              </w:rPr>
              <w:t>Nota:</w:t>
            </w:r>
          </w:p>
        </w:tc>
        <w:tc>
          <w:tcPr>
            <w:tcW w:w="8779" w:type="dxa"/>
            <w:gridSpan w:val="4"/>
            <w:tcBorders>
              <w:top w:val="single" w:sz="4" w:space="0" w:color="auto"/>
              <w:left w:val="single" w:sz="4" w:space="0" w:color="auto"/>
              <w:bottom w:val="single" w:sz="4" w:space="0" w:color="auto"/>
              <w:right w:val="single" w:sz="4" w:space="0" w:color="auto"/>
            </w:tcBorders>
            <w:vAlign w:val="center"/>
          </w:tcPr>
          <w:p w:rsidR="006B4CD5" w:rsidRDefault="006B4CD5" w:rsidP="00BA3948">
            <w:pPr>
              <w:rPr>
                <w:color w:val="000000"/>
                <w:szCs w:val="24"/>
                <w:lang w:val="fr-FR"/>
              </w:rPr>
            </w:pPr>
            <w:r>
              <w:rPr>
                <w:color w:val="000000"/>
                <w:szCs w:val="24"/>
                <w:lang w:val="fr-FR"/>
              </w:rPr>
              <w:t>1 set de măsurători=determinarea a 6 elemente din sol.</w:t>
            </w:r>
          </w:p>
          <w:p w:rsidR="006B4CD5" w:rsidRPr="0090150E" w:rsidRDefault="006B4CD5" w:rsidP="00BA3948">
            <w:pPr>
              <w:jc w:val="both"/>
              <w:rPr>
                <w:szCs w:val="24"/>
                <w:lang w:val="fr-FR"/>
              </w:rPr>
            </w:pPr>
            <w:r>
              <w:rPr>
                <w:color w:val="000000"/>
                <w:szCs w:val="24"/>
                <w:lang w:val="fr-FR"/>
              </w:rPr>
              <w:t xml:space="preserve">Se vor efectua analize de sol, pentru fiecare centrală, în 4 zone, la 2 adâncimi pentru cei 6 indicatori. </w:t>
            </w:r>
            <w:r w:rsidRPr="009F10A0">
              <w:rPr>
                <w:szCs w:val="24"/>
                <w:lang w:val="fr-FR"/>
              </w:rPr>
              <w:t xml:space="preserve">Număr total de seturi  = 4 zone x 2 </w:t>
            </w:r>
            <w:r w:rsidRPr="009F10A0">
              <w:rPr>
                <w:szCs w:val="24"/>
                <w:lang w:val="fr-FR"/>
              </w:rPr>
              <w:lastRenderedPageBreak/>
              <w:t xml:space="preserve">adâncimi x </w:t>
            </w:r>
            <w:r>
              <w:rPr>
                <w:szCs w:val="24"/>
                <w:lang w:val="fr-FR"/>
              </w:rPr>
              <w:t>4</w:t>
            </w:r>
            <w:r w:rsidRPr="009F10A0">
              <w:rPr>
                <w:szCs w:val="24"/>
                <w:lang w:val="fr-FR"/>
              </w:rPr>
              <w:t xml:space="preserve"> </w:t>
            </w:r>
            <w:r>
              <w:rPr>
                <w:szCs w:val="24"/>
                <w:lang w:val="fr-FR"/>
              </w:rPr>
              <w:t>CTE</w:t>
            </w:r>
            <w:r w:rsidRPr="009F10A0">
              <w:rPr>
                <w:szCs w:val="24"/>
                <w:lang w:val="fr-FR"/>
              </w:rPr>
              <w:t xml:space="preserve">-uri = </w:t>
            </w:r>
            <w:r>
              <w:rPr>
                <w:szCs w:val="24"/>
                <w:lang w:val="fr-FR"/>
              </w:rPr>
              <w:t>32</w:t>
            </w:r>
            <w:r w:rsidRPr="009F10A0">
              <w:rPr>
                <w:szCs w:val="24"/>
                <w:lang w:val="fr-FR"/>
              </w:rPr>
              <w:t>.</w:t>
            </w:r>
          </w:p>
        </w:tc>
      </w:tr>
      <w:tr w:rsidR="006B4CD5" w:rsidRPr="005A36DE" w:rsidTr="00BA3948">
        <w:trPr>
          <w:jc w:val="center"/>
        </w:trPr>
        <w:tc>
          <w:tcPr>
            <w:tcW w:w="999" w:type="dxa"/>
            <w:tcBorders>
              <w:top w:val="single" w:sz="4" w:space="0" w:color="auto"/>
              <w:left w:val="single" w:sz="4" w:space="0" w:color="auto"/>
              <w:bottom w:val="single" w:sz="4" w:space="0" w:color="auto"/>
              <w:right w:val="single" w:sz="4" w:space="0" w:color="auto"/>
            </w:tcBorders>
          </w:tcPr>
          <w:p w:rsidR="006B4CD5" w:rsidRPr="001C0C6A" w:rsidRDefault="006B4CD5" w:rsidP="00BA3948">
            <w:pPr>
              <w:jc w:val="center"/>
              <w:rPr>
                <w:b/>
                <w:bCs/>
                <w:color w:val="000000"/>
                <w:szCs w:val="24"/>
              </w:rPr>
            </w:pPr>
            <w:r>
              <w:rPr>
                <w:b/>
                <w:bCs/>
                <w:color w:val="000000"/>
                <w:szCs w:val="24"/>
              </w:rPr>
              <w:lastRenderedPageBreak/>
              <w:t>3</w:t>
            </w:r>
          </w:p>
        </w:tc>
        <w:tc>
          <w:tcPr>
            <w:tcW w:w="8779" w:type="dxa"/>
            <w:gridSpan w:val="4"/>
            <w:tcBorders>
              <w:top w:val="single" w:sz="4" w:space="0" w:color="auto"/>
              <w:left w:val="single" w:sz="4" w:space="0" w:color="auto"/>
              <w:bottom w:val="single" w:sz="4" w:space="0" w:color="auto"/>
              <w:right w:val="single" w:sz="4" w:space="0" w:color="auto"/>
            </w:tcBorders>
            <w:vAlign w:val="center"/>
          </w:tcPr>
          <w:p w:rsidR="006B4CD5" w:rsidRPr="001C0C6A" w:rsidRDefault="006B4CD5" w:rsidP="00BA3948">
            <w:pPr>
              <w:rPr>
                <w:b/>
                <w:color w:val="000000"/>
                <w:szCs w:val="24"/>
                <w:lang w:val="fr-FR"/>
              </w:rPr>
            </w:pPr>
            <w:r w:rsidRPr="001C0C6A">
              <w:rPr>
                <w:b/>
                <w:color w:val="000000"/>
                <w:szCs w:val="24"/>
                <w:lang w:val="fr-FR"/>
              </w:rPr>
              <w:t xml:space="preserve">Lot </w:t>
            </w:r>
            <w:r>
              <w:rPr>
                <w:b/>
                <w:color w:val="000000"/>
                <w:szCs w:val="24"/>
                <w:lang w:val="fr-FR"/>
              </w:rPr>
              <w:t>III</w:t>
            </w:r>
            <w:r w:rsidRPr="001C0C6A">
              <w:rPr>
                <w:b/>
                <w:color w:val="000000"/>
                <w:szCs w:val="24"/>
                <w:lang w:val="fr-FR"/>
              </w:rPr>
              <w:t xml:space="preserve"> Efectuare m</w:t>
            </w:r>
            <w:r>
              <w:rPr>
                <w:b/>
                <w:color w:val="000000"/>
                <w:szCs w:val="24"/>
                <w:lang w:val="fr-FR"/>
              </w:rPr>
              <w:t>ă</w:t>
            </w:r>
            <w:r w:rsidRPr="001C0C6A">
              <w:rPr>
                <w:b/>
                <w:color w:val="000000"/>
                <w:szCs w:val="24"/>
                <w:lang w:val="fr-FR"/>
              </w:rPr>
              <w:t>sur</w:t>
            </w:r>
            <w:r>
              <w:rPr>
                <w:b/>
                <w:color w:val="000000"/>
                <w:szCs w:val="24"/>
                <w:lang w:val="fr-FR"/>
              </w:rPr>
              <w:t>ă</w:t>
            </w:r>
            <w:r w:rsidRPr="001C0C6A">
              <w:rPr>
                <w:b/>
                <w:color w:val="000000"/>
                <w:szCs w:val="24"/>
                <w:lang w:val="fr-FR"/>
              </w:rPr>
              <w:t>tori de zgomot pentru toate C</w:t>
            </w:r>
            <w:r>
              <w:rPr>
                <w:b/>
                <w:color w:val="000000"/>
                <w:szCs w:val="24"/>
                <w:lang w:val="fr-FR"/>
              </w:rPr>
              <w:t xml:space="preserve">TE- </w:t>
            </w:r>
            <w:r w:rsidRPr="001C0C6A">
              <w:rPr>
                <w:b/>
                <w:color w:val="000000"/>
                <w:szCs w:val="24"/>
                <w:lang w:val="fr-FR"/>
              </w:rPr>
              <w:t>urile</w:t>
            </w:r>
            <w:r>
              <w:rPr>
                <w:b/>
                <w:color w:val="000000"/>
                <w:szCs w:val="24"/>
                <w:lang w:val="fr-FR"/>
              </w:rPr>
              <w:t xml:space="preserve"> din Bucureşti</w:t>
            </w:r>
          </w:p>
        </w:tc>
      </w:tr>
      <w:tr w:rsidR="006B4CD5" w:rsidRPr="005A36DE" w:rsidTr="00BA3948">
        <w:trPr>
          <w:jc w:val="center"/>
        </w:trPr>
        <w:tc>
          <w:tcPr>
            <w:tcW w:w="999" w:type="dxa"/>
            <w:tcBorders>
              <w:top w:val="single" w:sz="4" w:space="0" w:color="auto"/>
              <w:left w:val="single" w:sz="4" w:space="0" w:color="auto"/>
              <w:bottom w:val="single" w:sz="4" w:space="0" w:color="auto"/>
              <w:right w:val="single" w:sz="4" w:space="0" w:color="auto"/>
            </w:tcBorders>
          </w:tcPr>
          <w:p w:rsidR="006B4CD5" w:rsidRDefault="006B4CD5" w:rsidP="00BA3948">
            <w:pPr>
              <w:jc w:val="center"/>
              <w:rPr>
                <w:bCs/>
                <w:color w:val="000000"/>
                <w:szCs w:val="24"/>
              </w:rPr>
            </w:pPr>
            <w:r>
              <w:rPr>
                <w:bCs/>
                <w:color w:val="000000"/>
                <w:szCs w:val="24"/>
              </w:rPr>
              <w:t>3.1</w:t>
            </w:r>
          </w:p>
        </w:tc>
        <w:tc>
          <w:tcPr>
            <w:tcW w:w="4727" w:type="dxa"/>
            <w:tcBorders>
              <w:top w:val="single" w:sz="4" w:space="0" w:color="auto"/>
              <w:left w:val="single" w:sz="4" w:space="0" w:color="auto"/>
              <w:right w:val="single" w:sz="4" w:space="0" w:color="auto"/>
            </w:tcBorders>
            <w:shd w:val="clear" w:color="auto" w:fill="auto"/>
            <w:vAlign w:val="center"/>
          </w:tcPr>
          <w:p w:rsidR="006B4CD5" w:rsidRPr="005A36DE" w:rsidRDefault="006B4CD5" w:rsidP="00BA3948">
            <w:pPr>
              <w:autoSpaceDE w:val="0"/>
              <w:autoSpaceDN w:val="0"/>
              <w:rPr>
                <w:color w:val="000000"/>
                <w:szCs w:val="24"/>
                <w:lang w:val="fr-FR"/>
              </w:rPr>
            </w:pPr>
            <w:r>
              <w:rPr>
                <w:b/>
                <w:color w:val="000000"/>
                <w:szCs w:val="24"/>
                <w:lang w:val="fr-FR"/>
              </w:rPr>
              <w:t>CTE</w:t>
            </w:r>
            <w:r w:rsidRPr="006C3905">
              <w:rPr>
                <w:b/>
                <w:color w:val="000000"/>
                <w:szCs w:val="24"/>
                <w:lang w:val="fr-FR"/>
              </w:rPr>
              <w:t xml:space="preserve"> Groz</w:t>
            </w:r>
            <w:r>
              <w:rPr>
                <w:b/>
                <w:color w:val="000000"/>
                <w:szCs w:val="24"/>
                <w:lang w:val="fr-FR"/>
              </w:rPr>
              <w:t>ă</w:t>
            </w:r>
            <w:r w:rsidRPr="006C3905">
              <w:rPr>
                <w:b/>
                <w:color w:val="000000"/>
                <w:szCs w:val="24"/>
                <w:lang w:val="fr-FR"/>
              </w:rPr>
              <w:t>ve</w:t>
            </w:r>
            <w:r>
              <w:rPr>
                <w:b/>
                <w:color w:val="000000"/>
                <w:szCs w:val="24"/>
                <w:lang w:val="fr-FR"/>
              </w:rPr>
              <w:t>ş</w:t>
            </w:r>
            <w:r w:rsidRPr="006C3905">
              <w:rPr>
                <w:b/>
                <w:color w:val="000000"/>
                <w:szCs w:val="24"/>
                <w:lang w:val="fr-FR"/>
              </w:rPr>
              <w:t>ti,  </w:t>
            </w:r>
            <w:r>
              <w:rPr>
                <w:b/>
                <w:color w:val="000000"/>
                <w:szCs w:val="24"/>
                <w:lang w:val="fr-FR"/>
              </w:rPr>
              <w:t>CTE</w:t>
            </w:r>
            <w:r w:rsidRPr="006C3905">
              <w:rPr>
                <w:b/>
                <w:color w:val="000000"/>
                <w:szCs w:val="24"/>
                <w:lang w:val="fr-FR"/>
              </w:rPr>
              <w:t xml:space="preserve"> Sud, </w:t>
            </w:r>
            <w:r>
              <w:rPr>
                <w:b/>
                <w:color w:val="000000"/>
                <w:szCs w:val="24"/>
                <w:lang w:val="fr-FR"/>
              </w:rPr>
              <w:t>CTE Vest</w:t>
            </w:r>
            <w:r w:rsidRPr="006C3905">
              <w:rPr>
                <w:b/>
                <w:color w:val="000000"/>
                <w:szCs w:val="24"/>
                <w:lang w:val="fr-FR"/>
              </w:rPr>
              <w:t xml:space="preserve"> </w:t>
            </w:r>
            <w:r>
              <w:rPr>
                <w:b/>
                <w:color w:val="000000"/>
                <w:szCs w:val="24"/>
                <w:lang w:val="fr-FR"/>
              </w:rPr>
              <w:t>ş</w:t>
            </w:r>
            <w:r w:rsidRPr="006C3905">
              <w:rPr>
                <w:b/>
                <w:color w:val="000000"/>
                <w:szCs w:val="24"/>
                <w:lang w:val="fr-FR"/>
              </w:rPr>
              <w:t xml:space="preserve">i </w:t>
            </w:r>
            <w:r>
              <w:rPr>
                <w:b/>
                <w:color w:val="000000"/>
                <w:szCs w:val="24"/>
                <w:lang w:val="fr-FR"/>
              </w:rPr>
              <w:t>CTE</w:t>
            </w:r>
            <w:r w:rsidRPr="006C3905">
              <w:rPr>
                <w:b/>
                <w:color w:val="000000"/>
                <w:szCs w:val="24"/>
                <w:lang w:val="fr-FR"/>
              </w:rPr>
              <w:t xml:space="preserve"> Progresu</w:t>
            </w:r>
            <w:r>
              <w:rPr>
                <w:color w:val="000000"/>
                <w:szCs w:val="24"/>
                <w:lang w:val="fr-FR"/>
              </w:rPr>
              <w:t>: câte un set/CTE</w:t>
            </w:r>
          </w:p>
        </w:tc>
        <w:tc>
          <w:tcPr>
            <w:tcW w:w="1276" w:type="dxa"/>
            <w:tcBorders>
              <w:top w:val="single" w:sz="4" w:space="0" w:color="auto"/>
              <w:left w:val="single" w:sz="4" w:space="0" w:color="auto"/>
              <w:right w:val="single" w:sz="4" w:space="0" w:color="auto"/>
            </w:tcBorders>
            <w:shd w:val="clear" w:color="auto" w:fill="auto"/>
            <w:vAlign w:val="center"/>
          </w:tcPr>
          <w:p w:rsidR="006B4CD5" w:rsidRPr="005A36DE" w:rsidRDefault="006B4CD5" w:rsidP="00BA3948">
            <w:pPr>
              <w:jc w:val="center"/>
              <w:rPr>
                <w:bCs/>
                <w:color w:val="000000"/>
                <w:szCs w:val="24"/>
              </w:rPr>
            </w:pPr>
            <w:r>
              <w:rPr>
                <w:bCs/>
                <w:color w:val="000000"/>
                <w:szCs w:val="24"/>
              </w:rPr>
              <w:t>Set de măsurători</w:t>
            </w:r>
          </w:p>
        </w:tc>
        <w:tc>
          <w:tcPr>
            <w:tcW w:w="992" w:type="dxa"/>
            <w:tcBorders>
              <w:top w:val="single" w:sz="4" w:space="0" w:color="auto"/>
              <w:left w:val="single" w:sz="4" w:space="0" w:color="auto"/>
              <w:right w:val="single" w:sz="4" w:space="0" w:color="auto"/>
            </w:tcBorders>
            <w:shd w:val="clear" w:color="auto" w:fill="auto"/>
            <w:vAlign w:val="center"/>
          </w:tcPr>
          <w:p w:rsidR="006B4CD5" w:rsidRDefault="006B4CD5" w:rsidP="00BA3948">
            <w:pPr>
              <w:jc w:val="center"/>
              <w:rPr>
                <w:color w:val="000000"/>
                <w:szCs w:val="24"/>
                <w:lang w:val="fr-FR"/>
              </w:rPr>
            </w:pPr>
            <w:r>
              <w:rPr>
                <w:color w:val="000000"/>
                <w:szCs w:val="24"/>
                <w:lang w:val="fr-FR"/>
              </w:rPr>
              <w:t>4</w:t>
            </w:r>
          </w:p>
        </w:tc>
        <w:tc>
          <w:tcPr>
            <w:tcW w:w="1784" w:type="dxa"/>
            <w:tcBorders>
              <w:top w:val="single" w:sz="4" w:space="0" w:color="auto"/>
              <w:left w:val="single" w:sz="4" w:space="0" w:color="auto"/>
              <w:right w:val="single" w:sz="4" w:space="0" w:color="auto"/>
            </w:tcBorders>
            <w:shd w:val="clear" w:color="auto" w:fill="auto"/>
            <w:vAlign w:val="center"/>
          </w:tcPr>
          <w:p w:rsidR="006B4CD5" w:rsidRPr="005A36DE" w:rsidRDefault="006B4CD5" w:rsidP="00BA3948">
            <w:pPr>
              <w:jc w:val="center"/>
              <w:rPr>
                <w:bCs/>
                <w:color w:val="000000"/>
                <w:szCs w:val="24"/>
              </w:rPr>
            </w:pPr>
            <w:r>
              <w:rPr>
                <w:bCs/>
                <w:color w:val="000000"/>
                <w:szCs w:val="24"/>
              </w:rPr>
              <w:t>anual</w:t>
            </w:r>
          </w:p>
        </w:tc>
      </w:tr>
      <w:tr w:rsidR="006B4CD5" w:rsidRPr="005A36DE" w:rsidTr="00BA3948">
        <w:trPr>
          <w:jc w:val="center"/>
        </w:trPr>
        <w:tc>
          <w:tcPr>
            <w:tcW w:w="999" w:type="dxa"/>
            <w:tcBorders>
              <w:top w:val="single" w:sz="4" w:space="0" w:color="auto"/>
              <w:left w:val="single" w:sz="4" w:space="0" w:color="auto"/>
              <w:bottom w:val="single" w:sz="4" w:space="0" w:color="auto"/>
              <w:right w:val="single" w:sz="4" w:space="0" w:color="auto"/>
            </w:tcBorders>
          </w:tcPr>
          <w:p w:rsidR="006B4CD5" w:rsidRDefault="006B4CD5" w:rsidP="00BA3948">
            <w:pPr>
              <w:jc w:val="center"/>
              <w:rPr>
                <w:bCs/>
                <w:color w:val="000000"/>
                <w:szCs w:val="24"/>
              </w:rPr>
            </w:pPr>
          </w:p>
        </w:tc>
        <w:tc>
          <w:tcPr>
            <w:tcW w:w="4727" w:type="dxa"/>
            <w:tcBorders>
              <w:left w:val="single" w:sz="4" w:space="0" w:color="auto"/>
              <w:bottom w:val="single" w:sz="4" w:space="0" w:color="auto"/>
              <w:right w:val="single" w:sz="4" w:space="0" w:color="auto"/>
            </w:tcBorders>
            <w:shd w:val="clear" w:color="auto" w:fill="auto"/>
            <w:vAlign w:val="center"/>
          </w:tcPr>
          <w:p w:rsidR="006B4CD5" w:rsidRPr="007D5127" w:rsidRDefault="006B4CD5" w:rsidP="00BA3948">
            <w:pPr>
              <w:autoSpaceDE w:val="0"/>
              <w:autoSpaceDN w:val="0"/>
              <w:rPr>
                <w:b/>
                <w:color w:val="000000"/>
                <w:szCs w:val="24"/>
                <w:lang w:val="fr-FR"/>
              </w:rPr>
            </w:pPr>
            <w:r w:rsidRPr="007D5127">
              <w:rPr>
                <w:b/>
                <w:color w:val="000000"/>
                <w:szCs w:val="24"/>
                <w:lang w:val="fr-FR"/>
              </w:rPr>
              <w:t>Total m</w:t>
            </w:r>
            <w:r>
              <w:rPr>
                <w:b/>
                <w:color w:val="000000"/>
                <w:szCs w:val="24"/>
                <w:lang w:val="fr-FR"/>
              </w:rPr>
              <w:t>ă</w:t>
            </w:r>
            <w:r w:rsidRPr="007D5127">
              <w:rPr>
                <w:b/>
                <w:color w:val="000000"/>
                <w:szCs w:val="24"/>
                <w:lang w:val="fr-FR"/>
              </w:rPr>
              <w:t>sur</w:t>
            </w:r>
            <w:r>
              <w:rPr>
                <w:b/>
                <w:color w:val="000000"/>
                <w:szCs w:val="24"/>
                <w:lang w:val="fr-FR"/>
              </w:rPr>
              <w:t>ă</w:t>
            </w:r>
            <w:r w:rsidRPr="007D5127">
              <w:rPr>
                <w:b/>
                <w:color w:val="000000"/>
                <w:szCs w:val="24"/>
                <w:lang w:val="fr-FR"/>
              </w:rPr>
              <w:t xml:space="preserve">tori de zgomot </w:t>
            </w:r>
          </w:p>
        </w:tc>
        <w:tc>
          <w:tcPr>
            <w:tcW w:w="1276" w:type="dxa"/>
            <w:tcBorders>
              <w:left w:val="single" w:sz="4" w:space="0" w:color="auto"/>
              <w:bottom w:val="single" w:sz="4" w:space="0" w:color="auto"/>
              <w:right w:val="single" w:sz="4" w:space="0" w:color="auto"/>
            </w:tcBorders>
            <w:shd w:val="clear" w:color="auto" w:fill="auto"/>
            <w:vAlign w:val="center"/>
          </w:tcPr>
          <w:p w:rsidR="006B4CD5" w:rsidRPr="007D5127" w:rsidRDefault="006B4CD5" w:rsidP="00BA3948">
            <w:pPr>
              <w:jc w:val="center"/>
              <w:rPr>
                <w:bCs/>
                <w:color w:val="000000"/>
                <w:szCs w:val="24"/>
              </w:rPr>
            </w:pPr>
            <w:r w:rsidRPr="007D5127">
              <w:rPr>
                <w:bCs/>
                <w:color w:val="000000"/>
                <w:szCs w:val="24"/>
              </w:rPr>
              <w:t>Set de m</w:t>
            </w:r>
            <w:r>
              <w:rPr>
                <w:bCs/>
                <w:color w:val="000000"/>
                <w:szCs w:val="24"/>
              </w:rPr>
              <w:t>ă</w:t>
            </w:r>
            <w:r w:rsidRPr="007D5127">
              <w:rPr>
                <w:bCs/>
                <w:color w:val="000000"/>
                <w:szCs w:val="24"/>
              </w:rPr>
              <w:t>sur</w:t>
            </w:r>
            <w:r>
              <w:rPr>
                <w:bCs/>
                <w:color w:val="000000"/>
                <w:szCs w:val="24"/>
              </w:rPr>
              <w:t>ă</w:t>
            </w:r>
            <w:r w:rsidRPr="007D5127">
              <w:rPr>
                <w:bCs/>
                <w:color w:val="000000"/>
                <w:szCs w:val="24"/>
              </w:rPr>
              <w:t>tori</w:t>
            </w:r>
          </w:p>
        </w:tc>
        <w:tc>
          <w:tcPr>
            <w:tcW w:w="992" w:type="dxa"/>
            <w:tcBorders>
              <w:left w:val="single" w:sz="4" w:space="0" w:color="auto"/>
              <w:bottom w:val="single" w:sz="4" w:space="0" w:color="auto"/>
              <w:right w:val="single" w:sz="4" w:space="0" w:color="auto"/>
            </w:tcBorders>
            <w:shd w:val="clear" w:color="auto" w:fill="auto"/>
            <w:vAlign w:val="center"/>
          </w:tcPr>
          <w:p w:rsidR="006B4CD5" w:rsidRPr="007D5127" w:rsidRDefault="006B4CD5" w:rsidP="00BA3948">
            <w:pPr>
              <w:jc w:val="center"/>
              <w:rPr>
                <w:b/>
                <w:bCs/>
                <w:color w:val="000000"/>
                <w:szCs w:val="24"/>
              </w:rPr>
            </w:pPr>
            <w:r>
              <w:rPr>
                <w:b/>
                <w:bCs/>
                <w:color w:val="000000"/>
                <w:szCs w:val="24"/>
              </w:rPr>
              <w:t>4</w:t>
            </w:r>
          </w:p>
        </w:tc>
        <w:tc>
          <w:tcPr>
            <w:tcW w:w="1784" w:type="dxa"/>
            <w:tcBorders>
              <w:left w:val="single" w:sz="4" w:space="0" w:color="auto"/>
              <w:bottom w:val="single" w:sz="4" w:space="0" w:color="auto"/>
              <w:right w:val="single" w:sz="4" w:space="0" w:color="auto"/>
            </w:tcBorders>
            <w:shd w:val="clear" w:color="auto" w:fill="auto"/>
          </w:tcPr>
          <w:p w:rsidR="006B4CD5" w:rsidRPr="005A36DE" w:rsidRDefault="006B4CD5" w:rsidP="00BA3948">
            <w:pPr>
              <w:jc w:val="center"/>
              <w:rPr>
                <w:bCs/>
                <w:color w:val="000000"/>
                <w:szCs w:val="24"/>
              </w:rPr>
            </w:pPr>
          </w:p>
        </w:tc>
      </w:tr>
      <w:tr w:rsidR="006B4CD5" w:rsidRPr="005A36DE" w:rsidTr="00BA3948">
        <w:trPr>
          <w:jc w:val="center"/>
        </w:trPr>
        <w:tc>
          <w:tcPr>
            <w:tcW w:w="999" w:type="dxa"/>
            <w:tcBorders>
              <w:top w:val="single" w:sz="4" w:space="0" w:color="auto"/>
              <w:left w:val="single" w:sz="4" w:space="0" w:color="auto"/>
              <w:bottom w:val="single" w:sz="4" w:space="0" w:color="auto"/>
              <w:right w:val="single" w:sz="4" w:space="0" w:color="auto"/>
            </w:tcBorders>
          </w:tcPr>
          <w:p w:rsidR="006B4CD5" w:rsidRDefault="006B4CD5" w:rsidP="00BA3948">
            <w:pPr>
              <w:jc w:val="center"/>
              <w:rPr>
                <w:bCs/>
                <w:color w:val="000000"/>
                <w:szCs w:val="24"/>
              </w:rPr>
            </w:pPr>
            <w:r>
              <w:rPr>
                <w:bCs/>
                <w:color w:val="000000"/>
                <w:szCs w:val="24"/>
              </w:rPr>
              <w:t>Nota:</w:t>
            </w:r>
          </w:p>
        </w:tc>
        <w:tc>
          <w:tcPr>
            <w:tcW w:w="8779" w:type="dxa"/>
            <w:gridSpan w:val="4"/>
            <w:tcBorders>
              <w:top w:val="single" w:sz="4" w:space="0" w:color="auto"/>
              <w:left w:val="single" w:sz="4" w:space="0" w:color="auto"/>
              <w:bottom w:val="single" w:sz="4" w:space="0" w:color="auto"/>
              <w:right w:val="single" w:sz="4" w:space="0" w:color="auto"/>
            </w:tcBorders>
            <w:vAlign w:val="center"/>
          </w:tcPr>
          <w:p w:rsidR="006B4CD5" w:rsidRPr="005A36DE" w:rsidRDefault="006B4CD5" w:rsidP="00BA3948">
            <w:pPr>
              <w:rPr>
                <w:bCs/>
                <w:color w:val="000000"/>
                <w:szCs w:val="24"/>
              </w:rPr>
            </w:pPr>
            <w:r>
              <w:rPr>
                <w:color w:val="000000"/>
                <w:szCs w:val="24"/>
                <w:lang w:val="fr-FR"/>
              </w:rPr>
              <w:t>1 set de măsurători=10 măsurători pe perimetrul CTE.</w:t>
            </w:r>
          </w:p>
        </w:tc>
      </w:tr>
    </w:tbl>
    <w:p w:rsidR="00107EA4" w:rsidRDefault="00107EA4"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EA2021" w:rsidRPr="002E3817" w:rsidRDefault="00EA2021" w:rsidP="00EA2021">
      <w:pPr>
        <w:spacing w:after="120"/>
        <w:rPr>
          <w:b/>
          <w:sz w:val="24"/>
          <w:szCs w:val="24"/>
          <w:lang w:val="fr-FR"/>
        </w:rPr>
      </w:pPr>
      <w:r>
        <w:rPr>
          <w:b/>
          <w:sz w:val="24"/>
          <w:szCs w:val="24"/>
          <w:lang w:val="fr-FR"/>
        </w:rPr>
        <w:t xml:space="preserve">                        BENEFICIAR</w:t>
      </w:r>
      <w:r>
        <w:rPr>
          <w:b/>
          <w:sz w:val="24"/>
          <w:szCs w:val="24"/>
          <w:lang w:val="fr-FR"/>
        </w:rPr>
        <w:tab/>
      </w:r>
      <w:r>
        <w:rPr>
          <w:b/>
          <w:sz w:val="24"/>
          <w:szCs w:val="24"/>
          <w:lang w:val="fr-FR"/>
        </w:rPr>
        <w:tab/>
      </w:r>
      <w:r w:rsidRPr="002E3817">
        <w:rPr>
          <w:b/>
          <w:sz w:val="24"/>
          <w:szCs w:val="24"/>
          <w:lang w:val="fr-FR"/>
        </w:rPr>
        <w:t xml:space="preserve"> </w:t>
      </w:r>
      <w:r>
        <w:rPr>
          <w:b/>
          <w:sz w:val="24"/>
          <w:szCs w:val="24"/>
          <w:lang w:val="fr-FR"/>
        </w:rPr>
        <w:t xml:space="preserve">                                         </w:t>
      </w:r>
      <w:r w:rsidRPr="002E3817">
        <w:rPr>
          <w:b/>
          <w:sz w:val="24"/>
          <w:szCs w:val="24"/>
          <w:lang w:val="fr-FR"/>
        </w:rPr>
        <w:t>PRESTATOR</w:t>
      </w:r>
      <w:r w:rsidRPr="002E3817">
        <w:rPr>
          <w:b/>
          <w:sz w:val="24"/>
          <w:szCs w:val="24"/>
          <w:lang w:val="fr-FR"/>
        </w:rPr>
        <w:tab/>
      </w:r>
      <w:r w:rsidRPr="002E3817">
        <w:rPr>
          <w:b/>
          <w:sz w:val="24"/>
          <w:szCs w:val="24"/>
          <w:lang w:val="fr-FR"/>
        </w:rPr>
        <w:tab/>
        <w:t xml:space="preserve">              </w:t>
      </w:r>
    </w:p>
    <w:p w:rsidR="00EA2021" w:rsidRPr="00600FC5" w:rsidRDefault="00EA2021" w:rsidP="00EA2021">
      <w:pPr>
        <w:spacing w:line="276" w:lineRule="auto"/>
        <w:jc w:val="both"/>
        <w:rPr>
          <w:color w:val="000000" w:themeColor="text1"/>
          <w:sz w:val="24"/>
          <w:szCs w:val="24"/>
        </w:rPr>
      </w:pPr>
      <w:r>
        <w:rPr>
          <w:color w:val="000000" w:themeColor="text1"/>
          <w:sz w:val="24"/>
          <w:szCs w:val="24"/>
        </w:rPr>
        <w:t xml:space="preserve">     </w:t>
      </w:r>
      <w:r w:rsidRPr="00600FC5">
        <w:rPr>
          <w:color w:val="000000" w:themeColor="text1"/>
          <w:sz w:val="24"/>
          <w:szCs w:val="24"/>
        </w:rPr>
        <w:t>Director Dezvoltare si Implementare Proiecte,</w:t>
      </w:r>
    </w:p>
    <w:p w:rsidR="00EA2021" w:rsidRPr="00600FC5" w:rsidRDefault="00EA2021" w:rsidP="00EA2021">
      <w:pPr>
        <w:spacing w:line="276" w:lineRule="auto"/>
        <w:jc w:val="both"/>
        <w:rPr>
          <w:color w:val="000000" w:themeColor="text1"/>
          <w:sz w:val="24"/>
          <w:szCs w:val="24"/>
        </w:rPr>
      </w:pPr>
      <w:r w:rsidRPr="00600FC5">
        <w:rPr>
          <w:color w:val="000000" w:themeColor="text1"/>
          <w:sz w:val="24"/>
          <w:szCs w:val="24"/>
        </w:rPr>
        <w:tab/>
      </w:r>
      <w:r w:rsidRPr="00600FC5">
        <w:rPr>
          <w:color w:val="000000" w:themeColor="text1"/>
          <w:sz w:val="24"/>
          <w:szCs w:val="24"/>
        </w:rPr>
        <w:tab/>
        <w:t>Adrian TUDORA</w:t>
      </w:r>
    </w:p>
    <w:p w:rsidR="00EA2021" w:rsidRPr="00C24556" w:rsidRDefault="00EA2021" w:rsidP="00EA2021">
      <w:pPr>
        <w:rPr>
          <w:b/>
          <w:sz w:val="24"/>
          <w:szCs w:val="24"/>
          <w:lang w:val="fr-FR"/>
        </w:rPr>
      </w:pPr>
    </w:p>
    <w:p w:rsidR="00EA2021" w:rsidRPr="00C24556" w:rsidRDefault="00EA2021" w:rsidP="00EA2021">
      <w:pPr>
        <w:rPr>
          <w:b/>
          <w:sz w:val="24"/>
          <w:szCs w:val="24"/>
          <w:lang w:val="fr-FR"/>
        </w:rPr>
      </w:pPr>
      <w:r w:rsidRPr="00C24556">
        <w:rPr>
          <w:sz w:val="24"/>
          <w:szCs w:val="24"/>
          <w:lang w:val="fr-FR"/>
        </w:rPr>
        <w:t xml:space="preserve">          Serviciul Protectia Mediului</w:t>
      </w:r>
      <w:r>
        <w:rPr>
          <w:sz w:val="24"/>
          <w:szCs w:val="24"/>
          <w:lang w:val="fr-FR"/>
        </w:rPr>
        <w:t>/Derulator contract,</w:t>
      </w:r>
    </w:p>
    <w:p w:rsidR="00EA2021" w:rsidRPr="00C24556" w:rsidRDefault="00EA2021" w:rsidP="00EA2021">
      <w:pPr>
        <w:rPr>
          <w:sz w:val="24"/>
          <w:szCs w:val="24"/>
          <w:lang w:val="fr-FR"/>
        </w:rPr>
      </w:pPr>
      <w:r w:rsidRPr="00C24556">
        <w:rPr>
          <w:sz w:val="24"/>
          <w:szCs w:val="24"/>
          <w:lang w:val="fr-FR"/>
        </w:rPr>
        <w:t xml:space="preserve">                        Camelia Diaconu</w:t>
      </w:r>
    </w:p>
    <w:p w:rsidR="00EA2021" w:rsidRPr="00C24556" w:rsidRDefault="00EA2021" w:rsidP="00EA2021">
      <w:pPr>
        <w:rPr>
          <w:sz w:val="24"/>
          <w:szCs w:val="24"/>
          <w:lang w:val="fr-FR"/>
        </w:rPr>
      </w:pPr>
    </w:p>
    <w:p w:rsidR="00EA2021" w:rsidRPr="00C24556" w:rsidRDefault="00EA2021" w:rsidP="00EA2021">
      <w:pPr>
        <w:rPr>
          <w:sz w:val="24"/>
          <w:szCs w:val="24"/>
          <w:lang w:val="ro-RO"/>
        </w:rPr>
      </w:pPr>
      <w:r w:rsidRPr="00C24556">
        <w:rPr>
          <w:sz w:val="24"/>
          <w:szCs w:val="24"/>
          <w:lang w:val="fr-FR"/>
        </w:rPr>
        <w:t xml:space="preserve">               </w:t>
      </w:r>
      <w:r>
        <w:rPr>
          <w:sz w:val="24"/>
          <w:szCs w:val="24"/>
          <w:lang w:val="fr-FR"/>
        </w:rPr>
        <w:t xml:space="preserve">    </w:t>
      </w:r>
      <w:r w:rsidRPr="00C24556">
        <w:rPr>
          <w:sz w:val="24"/>
          <w:szCs w:val="24"/>
          <w:lang w:val="fr-FR"/>
        </w:rPr>
        <w:t>Responsabil Achizi</w:t>
      </w:r>
      <w:r w:rsidRPr="00C24556">
        <w:rPr>
          <w:sz w:val="24"/>
          <w:szCs w:val="24"/>
          <w:lang w:val="ro-RO"/>
        </w:rPr>
        <w:t>ţie,</w:t>
      </w:r>
    </w:p>
    <w:p w:rsidR="00EA2021" w:rsidRPr="00C24556" w:rsidRDefault="00EA2021" w:rsidP="00EA2021">
      <w:pPr>
        <w:rPr>
          <w:sz w:val="24"/>
          <w:szCs w:val="24"/>
          <w:lang w:val="fr-FR"/>
        </w:rPr>
      </w:pPr>
      <w:r w:rsidRPr="00C24556">
        <w:rPr>
          <w:sz w:val="24"/>
          <w:szCs w:val="24"/>
          <w:lang w:val="ro-RO"/>
        </w:rPr>
        <w:t xml:space="preserve">                     Mihaela Radulescu</w:t>
      </w: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6B4CD5" w:rsidRDefault="006B4CD5" w:rsidP="002D62A1">
      <w:pPr>
        <w:ind w:left="720"/>
        <w:rPr>
          <w:sz w:val="26"/>
          <w:szCs w:val="26"/>
          <w:lang w:val="ro-RO"/>
        </w:rPr>
      </w:pPr>
    </w:p>
    <w:p w:rsidR="00F4124F" w:rsidRDefault="00F4124F" w:rsidP="00FF547B">
      <w:pPr>
        <w:rPr>
          <w:lang w:val="fr-FR"/>
        </w:rPr>
      </w:pPr>
    </w:p>
    <w:p w:rsidR="00107EA4" w:rsidRPr="00FF547B" w:rsidRDefault="00F4124F" w:rsidP="00FF547B">
      <w:pPr>
        <w:ind w:left="4956" w:firstLine="708"/>
        <w:jc w:val="right"/>
        <w:rPr>
          <w:b/>
          <w:szCs w:val="28"/>
          <w:lang w:val="fr-FR"/>
        </w:rPr>
      </w:pPr>
      <w:r>
        <w:rPr>
          <w:b/>
          <w:szCs w:val="28"/>
          <w:lang w:val="fr-FR"/>
        </w:rPr>
        <w:t>ANEXA nr.</w:t>
      </w:r>
      <w:r w:rsidR="002867AB">
        <w:rPr>
          <w:b/>
          <w:szCs w:val="28"/>
          <w:lang w:val="fr-FR"/>
        </w:rPr>
        <w:t xml:space="preserve"> 3</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107EA4" w:rsidRPr="009F61AA" w:rsidRDefault="00107EA4" w:rsidP="00FF547B">
      <w:pPr>
        <w:rPr>
          <w:sz w:val="24"/>
          <w:szCs w:val="24"/>
          <w:lang w:val="fr-FR"/>
        </w:rPr>
      </w:pPr>
      <w:r>
        <w:rPr>
          <w:lang w:val="fr-FR"/>
        </w:rPr>
        <w:tab/>
      </w:r>
      <w:r>
        <w:rPr>
          <w:lang w:val="fr-FR"/>
        </w:rPr>
        <w:tab/>
      </w:r>
      <w:r>
        <w:rPr>
          <w:lang w:val="fr-FR"/>
        </w:rPr>
        <w:tab/>
      </w:r>
      <w:r>
        <w:rPr>
          <w:lang w:val="fr-FR"/>
        </w:rPr>
        <w:tab/>
      </w:r>
      <w:r w:rsidRPr="009F61AA">
        <w:rPr>
          <w:sz w:val="24"/>
          <w:szCs w:val="24"/>
          <w:lang w:val="fr-FR"/>
        </w:rPr>
        <w:tab/>
      </w:r>
      <w:r w:rsidRPr="009F61AA">
        <w:rPr>
          <w:sz w:val="24"/>
          <w:szCs w:val="24"/>
          <w:lang w:val="fr-FR"/>
        </w:rPr>
        <w:tab/>
      </w:r>
      <w:r w:rsidRPr="009F61AA">
        <w:rPr>
          <w:sz w:val="24"/>
          <w:szCs w:val="24"/>
          <w:lang w:val="fr-FR"/>
        </w:rPr>
        <w:tab/>
      </w:r>
    </w:p>
    <w:p w:rsidR="007C26B9" w:rsidRPr="009F61AA" w:rsidRDefault="00107EA4" w:rsidP="007C26B9">
      <w:pPr>
        <w:pStyle w:val="Heading1"/>
        <w:rPr>
          <w:sz w:val="24"/>
          <w:szCs w:val="24"/>
          <w:lang w:val="it-IT"/>
        </w:rPr>
      </w:pPr>
      <w:r w:rsidRPr="009F61AA">
        <w:rPr>
          <w:sz w:val="24"/>
          <w:szCs w:val="24"/>
          <w:lang w:val="fr-FR"/>
        </w:rPr>
        <w:tab/>
      </w:r>
      <w:r w:rsidRPr="009F61AA">
        <w:rPr>
          <w:sz w:val="24"/>
          <w:szCs w:val="24"/>
          <w:lang w:val="fr-FR"/>
        </w:rPr>
        <w:tab/>
      </w:r>
      <w:r w:rsidRPr="009F61AA">
        <w:rPr>
          <w:sz w:val="24"/>
          <w:szCs w:val="24"/>
          <w:lang w:val="fr-FR"/>
        </w:rPr>
        <w:tab/>
      </w:r>
      <w:r w:rsidR="007C26B9" w:rsidRPr="009F61AA">
        <w:rPr>
          <w:sz w:val="24"/>
          <w:szCs w:val="24"/>
          <w:lang w:val="it-IT"/>
        </w:rPr>
        <w:t>CONVENŢIE CADRU</w:t>
      </w:r>
    </w:p>
    <w:p w:rsidR="007C26B9" w:rsidRPr="009F61AA" w:rsidRDefault="007C26B9" w:rsidP="007C26B9">
      <w:pPr>
        <w:jc w:val="center"/>
        <w:rPr>
          <w:b/>
          <w:sz w:val="24"/>
          <w:szCs w:val="24"/>
          <w:lang w:val="it-IT"/>
        </w:rPr>
      </w:pPr>
      <w:r w:rsidRPr="009F61AA">
        <w:rPr>
          <w:b/>
          <w:sz w:val="24"/>
          <w:szCs w:val="24"/>
          <w:lang w:val="it-IT"/>
        </w:rPr>
        <w:t>privind delimitarea răspunderilor pe linie de</w:t>
      </w:r>
    </w:p>
    <w:p w:rsidR="007C26B9" w:rsidRPr="009F61AA" w:rsidRDefault="007C26B9" w:rsidP="007C26B9">
      <w:pPr>
        <w:jc w:val="center"/>
        <w:rPr>
          <w:sz w:val="24"/>
          <w:szCs w:val="24"/>
          <w:lang w:val="it-IT"/>
        </w:rPr>
      </w:pPr>
      <w:r w:rsidRPr="009F61AA">
        <w:rPr>
          <w:b/>
          <w:sz w:val="24"/>
          <w:szCs w:val="24"/>
          <w:lang w:val="it-IT"/>
        </w:rPr>
        <w:t>securitate şi sănătate în muncă, situaţii de urgenţă şi protecţia mediului</w:t>
      </w:r>
    </w:p>
    <w:p w:rsidR="007C26B9" w:rsidRPr="009F61AA" w:rsidRDefault="007C26B9" w:rsidP="007C26B9">
      <w:pPr>
        <w:rPr>
          <w:sz w:val="24"/>
          <w:szCs w:val="24"/>
          <w:lang w:val="it-IT"/>
        </w:rPr>
      </w:pPr>
    </w:p>
    <w:p w:rsidR="007C26B9" w:rsidRPr="009F61AA" w:rsidRDefault="007C26B9" w:rsidP="007C26B9">
      <w:pPr>
        <w:pStyle w:val="BodyText"/>
        <w:rPr>
          <w:sz w:val="24"/>
          <w:szCs w:val="24"/>
          <w:lang w:val="fr-FR"/>
        </w:rPr>
      </w:pPr>
      <w:r w:rsidRPr="009F61AA">
        <w:rPr>
          <w:sz w:val="24"/>
          <w:szCs w:val="24"/>
          <w:lang w:val="it-IT"/>
        </w:rPr>
        <w:t xml:space="preserve">             </w:t>
      </w:r>
      <w:r w:rsidRPr="009F61AA">
        <w:rPr>
          <w:sz w:val="24"/>
          <w:szCs w:val="24"/>
          <w:lang w:val="fr-FR"/>
        </w:rPr>
        <w:t>Încheiată astăzi ............., la sediul</w:t>
      </w:r>
      <w:r w:rsidRPr="009F61AA">
        <w:rPr>
          <w:sz w:val="24"/>
          <w:szCs w:val="24"/>
          <w:lang w:val="ro-RO"/>
        </w:rPr>
        <w:t xml:space="preserve"> ...............</w:t>
      </w:r>
      <w:r w:rsidRPr="009F61AA">
        <w:rPr>
          <w:sz w:val="24"/>
          <w:szCs w:val="24"/>
          <w:lang w:val="fr-FR"/>
        </w:rPr>
        <w:t xml:space="preserve"> între: </w:t>
      </w:r>
    </w:p>
    <w:p w:rsidR="007C26B9" w:rsidRPr="009F61AA" w:rsidRDefault="007C26B9" w:rsidP="007C26B9">
      <w:pPr>
        <w:pStyle w:val="BodyText"/>
        <w:tabs>
          <w:tab w:val="left" w:pos="1080"/>
        </w:tabs>
        <w:ind w:firstLine="720"/>
        <w:rPr>
          <w:sz w:val="24"/>
          <w:szCs w:val="24"/>
          <w:lang w:val="ro-RO"/>
        </w:rPr>
      </w:pPr>
      <w:r w:rsidRPr="009F61AA">
        <w:rPr>
          <w:sz w:val="24"/>
          <w:szCs w:val="24"/>
          <w:lang w:val="ro-RO"/>
        </w:rPr>
        <w:t xml:space="preserve">- ELCEN – CTE ............/ Uzina de Reparatii, cu sediul în ............., </w:t>
      </w:r>
      <w:r w:rsidRPr="009F61AA">
        <w:rPr>
          <w:sz w:val="24"/>
          <w:szCs w:val="24"/>
          <w:lang w:val="es-ES"/>
        </w:rPr>
        <w:t>Bucureşti,</w:t>
      </w:r>
      <w:r w:rsidRPr="009F61AA">
        <w:rPr>
          <w:sz w:val="24"/>
          <w:szCs w:val="24"/>
          <w:lang w:val="ro-RO"/>
        </w:rPr>
        <w:t xml:space="preserve"> reprezentată prin </w:t>
      </w:r>
      <w:proofErr w:type="gramStart"/>
      <w:r w:rsidRPr="009F61AA">
        <w:rPr>
          <w:sz w:val="24"/>
          <w:szCs w:val="24"/>
          <w:lang w:val="ro-RO"/>
        </w:rPr>
        <w:t>Director ................</w:t>
      </w:r>
      <w:proofErr w:type="gramEnd"/>
      <w:r w:rsidRPr="009F61AA">
        <w:rPr>
          <w:sz w:val="24"/>
          <w:szCs w:val="24"/>
          <w:lang w:val="ro-RO"/>
        </w:rPr>
        <w:t xml:space="preserve">, în calitate de </w:t>
      </w:r>
      <w:r w:rsidRPr="009F61AA">
        <w:rPr>
          <w:b/>
          <w:bCs/>
          <w:sz w:val="24"/>
          <w:szCs w:val="24"/>
          <w:lang w:val="ro-RO"/>
        </w:rPr>
        <w:t xml:space="preserve">BENEFICIAR/ PROPRIETAR, </w:t>
      </w:r>
      <w:r w:rsidRPr="009F61AA">
        <w:rPr>
          <w:sz w:val="24"/>
          <w:szCs w:val="24"/>
          <w:lang w:val="ro-RO"/>
        </w:rPr>
        <w:t>şi</w:t>
      </w:r>
    </w:p>
    <w:p w:rsidR="007C26B9" w:rsidRPr="009F61AA" w:rsidRDefault="007C26B9" w:rsidP="007C26B9">
      <w:pPr>
        <w:pStyle w:val="BodyText"/>
        <w:ind w:firstLine="720"/>
        <w:rPr>
          <w:sz w:val="24"/>
          <w:szCs w:val="24"/>
          <w:lang w:val="ro-RO"/>
        </w:rPr>
      </w:pPr>
      <w:r w:rsidRPr="009F61AA">
        <w:rPr>
          <w:sz w:val="24"/>
          <w:szCs w:val="24"/>
          <w:lang w:val="ro-RO"/>
        </w:rPr>
        <w:t xml:space="preserve">- ……………, cu sediul în .............,  reprezentată prin Director  ..........., în calitate de </w:t>
      </w:r>
      <w:r w:rsidRPr="009F61AA">
        <w:rPr>
          <w:b/>
          <w:sz w:val="24"/>
          <w:szCs w:val="24"/>
          <w:lang w:val="ro-RO"/>
        </w:rPr>
        <w:t>CONTRACTANT</w:t>
      </w:r>
      <w:r w:rsidRPr="009F61AA">
        <w:rPr>
          <w:sz w:val="24"/>
          <w:szCs w:val="24"/>
          <w:lang w:val="ro-RO"/>
        </w:rPr>
        <w:t xml:space="preserve"> </w:t>
      </w:r>
      <w:r w:rsidRPr="009F61AA">
        <w:rPr>
          <w:b/>
          <w:sz w:val="24"/>
          <w:szCs w:val="24"/>
          <w:lang w:val="ro-RO"/>
        </w:rPr>
        <w:t>(</w:t>
      </w:r>
      <w:r w:rsidRPr="009F61AA">
        <w:rPr>
          <w:b/>
          <w:bCs/>
          <w:sz w:val="24"/>
          <w:szCs w:val="24"/>
          <w:lang w:val="ro-RO"/>
        </w:rPr>
        <w:t>executant lucrari/ prestator servicii/ chirias/</w:t>
      </w:r>
      <w:r w:rsidRPr="009F61AA">
        <w:rPr>
          <w:bCs/>
          <w:sz w:val="24"/>
          <w:szCs w:val="24"/>
          <w:lang w:val="ro-RO"/>
        </w:rPr>
        <w:t xml:space="preserve"> </w:t>
      </w:r>
      <w:r w:rsidRPr="009F61AA">
        <w:rPr>
          <w:b/>
          <w:bCs/>
          <w:sz w:val="24"/>
          <w:szCs w:val="24"/>
          <w:lang w:val="ro-RO"/>
        </w:rPr>
        <w:t>utilizator spatii comune)</w:t>
      </w:r>
      <w:r w:rsidRPr="009F61AA">
        <w:rPr>
          <w:bCs/>
          <w:sz w:val="24"/>
          <w:szCs w:val="24"/>
          <w:lang w:val="ro-RO"/>
        </w:rPr>
        <w:t>,</w:t>
      </w:r>
    </w:p>
    <w:p w:rsidR="007C26B9" w:rsidRPr="009F61AA" w:rsidRDefault="007C26B9" w:rsidP="007C26B9">
      <w:pPr>
        <w:pStyle w:val="BodyText"/>
        <w:ind w:firstLine="720"/>
        <w:rPr>
          <w:sz w:val="24"/>
          <w:szCs w:val="24"/>
          <w:lang w:val="ro-RO"/>
        </w:rPr>
      </w:pPr>
      <w:r w:rsidRPr="009F61AA">
        <w:rPr>
          <w:sz w:val="24"/>
          <w:szCs w:val="24"/>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7C26B9" w:rsidRPr="009F61AA" w:rsidRDefault="007C26B9" w:rsidP="007C26B9">
      <w:pPr>
        <w:pStyle w:val="BodyText"/>
        <w:rPr>
          <w:sz w:val="24"/>
          <w:szCs w:val="24"/>
          <w:lang w:val="ro-RO"/>
        </w:rPr>
      </w:pPr>
      <w:r w:rsidRPr="009F61AA">
        <w:rPr>
          <w:sz w:val="24"/>
          <w:szCs w:val="24"/>
          <w:lang w:val="ro-RO"/>
        </w:rPr>
        <w:tab/>
        <w:t xml:space="preserve">Convenţia SSM-SU-PM se încheie pe durata executiei lucrărilor/ prestarii serviciilor în incinta ELCEN/ utilizării spaţiilor ELCEN, conform contractului în întregul sǎu, inclusiv pe perioada de garanţie. </w:t>
      </w:r>
    </w:p>
    <w:p w:rsidR="007C26B9" w:rsidRPr="009F61AA" w:rsidRDefault="007C26B9" w:rsidP="007C26B9">
      <w:pPr>
        <w:pStyle w:val="BodyText"/>
        <w:ind w:firstLine="720"/>
        <w:rPr>
          <w:sz w:val="24"/>
          <w:szCs w:val="24"/>
          <w:lang w:val="ro-RO"/>
        </w:rPr>
      </w:pPr>
      <w:r w:rsidRPr="009F61AA">
        <w:rPr>
          <w:sz w:val="24"/>
          <w:szCs w:val="24"/>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7C26B9" w:rsidRPr="009F61AA" w:rsidRDefault="007C26B9" w:rsidP="007C26B9">
      <w:pPr>
        <w:pStyle w:val="BodyText"/>
        <w:ind w:firstLine="720"/>
        <w:rPr>
          <w:sz w:val="24"/>
          <w:szCs w:val="24"/>
          <w:lang w:val="it-IT"/>
        </w:rPr>
      </w:pPr>
      <w:r w:rsidRPr="009F61AA">
        <w:rPr>
          <w:sz w:val="24"/>
          <w:szCs w:val="24"/>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9F61AA">
        <w:rPr>
          <w:b/>
          <w:sz w:val="24"/>
          <w:szCs w:val="24"/>
          <w:lang w:val="ro-RO"/>
        </w:rPr>
        <w:t xml:space="preserve"> </w:t>
      </w:r>
      <w:r w:rsidRPr="009F61AA">
        <w:rPr>
          <w:sz w:val="24"/>
          <w:szCs w:val="24"/>
          <w:lang w:val="ro-RO"/>
        </w:rPr>
        <w:t>nr.</w:t>
      </w:r>
      <w:r w:rsidRPr="009F61AA">
        <w:rPr>
          <w:b/>
          <w:sz w:val="24"/>
          <w:szCs w:val="24"/>
          <w:lang w:val="ro-RO"/>
        </w:rPr>
        <w:t xml:space="preserve"> </w:t>
      </w:r>
      <w:r w:rsidRPr="009F61AA">
        <w:rPr>
          <w:sz w:val="24"/>
          <w:szCs w:val="24"/>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9F61AA">
        <w:rPr>
          <w:b/>
          <w:sz w:val="24"/>
          <w:szCs w:val="24"/>
          <w:lang w:val="ro-RO"/>
        </w:rPr>
        <w:t xml:space="preserve">beneficiar/ proprietar </w:t>
      </w:r>
      <w:r w:rsidRPr="009F61AA">
        <w:rPr>
          <w:sz w:val="24"/>
          <w:szCs w:val="24"/>
          <w:lang w:val="ro-RO"/>
        </w:rPr>
        <w:t>si</w:t>
      </w:r>
      <w:r w:rsidRPr="009F61AA">
        <w:rPr>
          <w:b/>
          <w:sz w:val="24"/>
          <w:szCs w:val="24"/>
          <w:lang w:val="ro-RO"/>
        </w:rPr>
        <w:t xml:space="preserve"> contractant </w:t>
      </w:r>
      <w:r w:rsidRPr="009F61AA">
        <w:rPr>
          <w:sz w:val="24"/>
          <w:szCs w:val="24"/>
          <w:lang w:val="ro-RO"/>
        </w:rPr>
        <w:t xml:space="preserve"> </w:t>
      </w:r>
      <w:r w:rsidRPr="009F61AA">
        <w:rPr>
          <w:sz w:val="24"/>
          <w:szCs w:val="24"/>
          <w:lang w:val="it-IT"/>
        </w:rPr>
        <w:t>se stabilesc următoarele:</w:t>
      </w:r>
    </w:p>
    <w:p w:rsidR="007C26B9" w:rsidRPr="009F61AA" w:rsidRDefault="007C26B9" w:rsidP="007C26B9">
      <w:pPr>
        <w:pStyle w:val="BodyText"/>
        <w:ind w:firstLine="720"/>
        <w:rPr>
          <w:sz w:val="24"/>
          <w:szCs w:val="24"/>
          <w:lang w:val="it-IT"/>
        </w:rPr>
      </w:pPr>
    </w:p>
    <w:p w:rsidR="007C26B9" w:rsidRPr="009F61AA" w:rsidRDefault="007C26B9" w:rsidP="007C26B9">
      <w:pPr>
        <w:pStyle w:val="BodyText"/>
        <w:ind w:firstLine="720"/>
        <w:rPr>
          <w:b/>
          <w:bCs/>
          <w:sz w:val="24"/>
          <w:szCs w:val="24"/>
          <w:lang w:val="ro-RO"/>
        </w:rPr>
      </w:pPr>
      <w:r w:rsidRPr="009F61AA">
        <w:rPr>
          <w:b/>
          <w:bCs/>
          <w:sz w:val="24"/>
          <w:szCs w:val="24"/>
          <w:lang w:val="ro-RO"/>
        </w:rPr>
        <w:t>I. RĂSPUNDERILE CONTRACTANTULUI</w:t>
      </w:r>
    </w:p>
    <w:p w:rsidR="007C26B9" w:rsidRPr="009F61AA" w:rsidRDefault="007C26B9" w:rsidP="007C26B9">
      <w:pPr>
        <w:pStyle w:val="BodyText"/>
        <w:ind w:firstLine="720"/>
        <w:rPr>
          <w:sz w:val="24"/>
          <w:szCs w:val="24"/>
          <w:lang w:val="ro-RO"/>
        </w:rPr>
      </w:pPr>
      <w:r w:rsidRPr="009F61AA">
        <w:rPr>
          <w:sz w:val="24"/>
          <w:szCs w:val="24"/>
          <w:lang w:val="ro-RO"/>
        </w:rPr>
        <w:t xml:space="preserve">1. Contractantul are obligatia sa detina un </w:t>
      </w:r>
      <w:r w:rsidRPr="009F61AA">
        <w:rPr>
          <w:b/>
          <w:sz w:val="24"/>
          <w:szCs w:val="24"/>
          <w:lang w:val="ro-RO"/>
        </w:rPr>
        <w:t>plan propriu de securitate si sanatate in munca/ plan de prevenire si protectie</w:t>
      </w:r>
      <w:r w:rsidRPr="009F61AA">
        <w:rPr>
          <w:sz w:val="24"/>
          <w:szCs w:val="24"/>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7C26B9" w:rsidRPr="009F61AA" w:rsidRDefault="007C26B9" w:rsidP="007C26B9">
      <w:pPr>
        <w:pStyle w:val="BodyText"/>
        <w:ind w:firstLine="720"/>
        <w:rPr>
          <w:sz w:val="24"/>
          <w:szCs w:val="24"/>
          <w:lang w:val="ro-RO"/>
        </w:rPr>
      </w:pPr>
      <w:r w:rsidRPr="009F61AA">
        <w:rPr>
          <w:sz w:val="24"/>
          <w:szCs w:val="24"/>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9F61AA">
        <w:rPr>
          <w:b/>
          <w:sz w:val="24"/>
          <w:szCs w:val="24"/>
          <w:lang w:val="ro-RO"/>
        </w:rPr>
        <w:t xml:space="preserve"> documentele ce atesta competenta si desemnarea coordonatorului in santier</w:t>
      </w:r>
      <w:r w:rsidRPr="009F61AA">
        <w:rPr>
          <w:sz w:val="24"/>
          <w:szCs w:val="24"/>
          <w:lang w:val="ro-RO"/>
        </w:rPr>
        <w:t xml:space="preserve">, precum si </w:t>
      </w:r>
      <w:r w:rsidRPr="009F61AA">
        <w:rPr>
          <w:b/>
          <w:sz w:val="24"/>
          <w:szCs w:val="24"/>
          <w:lang w:val="ro-RO"/>
        </w:rPr>
        <w:t>propunerea de document de colaborare practica</w:t>
      </w:r>
      <w:r w:rsidRPr="009F61AA">
        <w:rPr>
          <w:sz w:val="24"/>
          <w:szCs w:val="24"/>
          <w:lang w:val="ro-RO"/>
        </w:rPr>
        <w:t xml:space="preserve"> cu acesta.</w:t>
      </w:r>
    </w:p>
    <w:p w:rsidR="007C26B9" w:rsidRPr="009F61AA" w:rsidRDefault="007C26B9" w:rsidP="007C26B9">
      <w:pPr>
        <w:pStyle w:val="BodyText"/>
        <w:ind w:firstLine="720"/>
        <w:rPr>
          <w:sz w:val="24"/>
          <w:szCs w:val="24"/>
          <w:lang w:val="ro-RO"/>
        </w:rPr>
      </w:pPr>
      <w:r w:rsidRPr="009F61AA">
        <w:rPr>
          <w:sz w:val="24"/>
          <w:szCs w:val="24"/>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9F61AA">
        <w:rPr>
          <w:sz w:val="24"/>
          <w:szCs w:val="24"/>
          <w:lang w:val="fr-FR"/>
        </w:rPr>
        <w:t>z</w:t>
      </w:r>
      <w:r w:rsidRPr="009F61AA">
        <w:rPr>
          <w:sz w:val="24"/>
          <w:szCs w:val="24"/>
          <w:lang w:val="ro-RO"/>
        </w:rPr>
        <w:t xml:space="preserve"> de a semna convenţia, subcontractul este lovit de nulitate; contractantul trebuie sa prezinte o copie dupǎ </w:t>
      </w:r>
      <w:r w:rsidRPr="009F61AA">
        <w:rPr>
          <w:b/>
          <w:sz w:val="24"/>
          <w:szCs w:val="24"/>
          <w:lang w:val="ro-RO"/>
        </w:rPr>
        <w:lastRenderedPageBreak/>
        <w:t>autorizaţia de funcţionare din punct de vedere al securităţii şi sănătăţii în muncă</w:t>
      </w:r>
      <w:r w:rsidRPr="009F61AA">
        <w:rPr>
          <w:sz w:val="24"/>
          <w:szCs w:val="24"/>
          <w:lang w:val="ro-RO"/>
        </w:rPr>
        <w:t xml:space="preserve"> deţinutǎ de firmele subcontractante, care se anexeazǎ la prezenta convenţie.</w:t>
      </w:r>
    </w:p>
    <w:p w:rsidR="007C26B9" w:rsidRPr="009F61AA" w:rsidRDefault="007C26B9" w:rsidP="007C26B9">
      <w:pPr>
        <w:ind w:firstLine="720"/>
        <w:jc w:val="both"/>
        <w:rPr>
          <w:sz w:val="24"/>
          <w:szCs w:val="24"/>
          <w:lang w:val="it-IT"/>
        </w:rPr>
      </w:pPr>
      <w:r w:rsidRPr="009F61AA">
        <w:rPr>
          <w:sz w:val="24"/>
          <w:szCs w:val="24"/>
          <w:lang w:val="it-IT"/>
        </w:rPr>
        <w:t xml:space="preserve">4. Accesul personalului contractantului în incinta ELCEN se face pe bază de liste aprobate de către contractant si reprezentantul ELCEN/ CTE/ UR </w:t>
      </w:r>
      <w:r w:rsidRPr="009F61AA">
        <w:rPr>
          <w:i/>
          <w:sz w:val="24"/>
          <w:szCs w:val="24"/>
          <w:lang w:val="it-IT"/>
        </w:rPr>
        <w:t>(formular anexa 1)</w:t>
      </w:r>
      <w:r w:rsidRPr="009F61AA">
        <w:rPr>
          <w:sz w:val="24"/>
          <w:szCs w:val="24"/>
          <w:lang w:val="it-IT"/>
        </w:rPr>
        <w:t xml:space="preserve"> şi actualizate ori de cǎte ori este necesar, respectiv: </w:t>
      </w:r>
    </w:p>
    <w:p w:rsidR="007C26B9" w:rsidRPr="009F61AA" w:rsidRDefault="007C26B9" w:rsidP="007C26B9">
      <w:pPr>
        <w:pStyle w:val="BodyText"/>
        <w:ind w:firstLine="720"/>
        <w:rPr>
          <w:sz w:val="24"/>
          <w:szCs w:val="24"/>
          <w:lang w:val="ro-RO"/>
        </w:rPr>
      </w:pPr>
      <w:r w:rsidRPr="009F61AA">
        <w:rPr>
          <w:sz w:val="24"/>
          <w:szCs w:val="24"/>
          <w:lang w:val="ro-RO"/>
        </w:rPr>
        <w:t>-</w:t>
      </w:r>
      <w:r w:rsidRPr="009F61AA">
        <w:rPr>
          <w:b/>
          <w:sz w:val="24"/>
          <w:szCs w:val="24"/>
          <w:lang w:val="ro-RO"/>
        </w:rPr>
        <w:t>lista personalului</w:t>
      </w:r>
      <w:r w:rsidRPr="009F61AA">
        <w:rPr>
          <w:sz w:val="24"/>
          <w:szCs w:val="24"/>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7C26B9" w:rsidRPr="009F61AA" w:rsidRDefault="007C26B9" w:rsidP="007C26B9">
      <w:pPr>
        <w:pStyle w:val="BodyText"/>
        <w:ind w:firstLine="720"/>
        <w:rPr>
          <w:sz w:val="24"/>
          <w:szCs w:val="24"/>
          <w:lang w:val="ro-RO"/>
        </w:rPr>
      </w:pPr>
      <w:r w:rsidRPr="009F61AA">
        <w:rPr>
          <w:sz w:val="24"/>
          <w:szCs w:val="24"/>
          <w:lang w:val="ro-RO"/>
        </w:rPr>
        <w:t>-</w:t>
      </w:r>
      <w:r w:rsidRPr="009F61AA">
        <w:rPr>
          <w:b/>
          <w:sz w:val="24"/>
          <w:szCs w:val="24"/>
          <w:lang w:val="ro-RO"/>
        </w:rPr>
        <w:t>lista mijloacelor auto</w:t>
      </w:r>
      <w:r w:rsidRPr="009F61AA">
        <w:rPr>
          <w:sz w:val="24"/>
          <w:szCs w:val="24"/>
          <w:lang w:val="ro-RO"/>
        </w:rPr>
        <w:t xml:space="preserve"> (felul lor, numerele de înmatriculare şi numele conducǎtorilor autovehiculelor);  </w:t>
      </w:r>
    </w:p>
    <w:p w:rsidR="007C26B9" w:rsidRPr="009F61AA" w:rsidRDefault="007C26B9" w:rsidP="007C26B9">
      <w:pPr>
        <w:pStyle w:val="BodyText"/>
        <w:rPr>
          <w:sz w:val="24"/>
          <w:szCs w:val="24"/>
          <w:lang w:val="ro-RO"/>
        </w:rPr>
      </w:pPr>
      <w:r w:rsidRPr="009F61AA">
        <w:rPr>
          <w:sz w:val="24"/>
          <w:szCs w:val="24"/>
          <w:lang w:val="ro-RO"/>
        </w:rPr>
        <w:t xml:space="preserve"> </w:t>
      </w:r>
      <w:r w:rsidRPr="009F61AA">
        <w:rPr>
          <w:sz w:val="24"/>
          <w:szCs w:val="24"/>
          <w:lang w:val="ro-RO"/>
        </w:rPr>
        <w:tab/>
        <w:t>-</w:t>
      </w:r>
      <w:r w:rsidRPr="009F61AA">
        <w:rPr>
          <w:b/>
          <w:sz w:val="24"/>
          <w:szCs w:val="24"/>
          <w:lang w:val="ro-RO"/>
        </w:rPr>
        <w:t>lista echipamentelor/ materialelor/ substantelor</w:t>
      </w:r>
      <w:r w:rsidRPr="009F61AA">
        <w:rPr>
          <w:sz w:val="24"/>
          <w:szCs w:val="24"/>
          <w:lang w:val="ro-RO"/>
        </w:rPr>
        <w:t xml:space="preserve"> din dotare (denumire, nr. bucǎţi, cantitate, dupa caz).</w:t>
      </w:r>
    </w:p>
    <w:p w:rsidR="007C26B9" w:rsidRPr="009F61AA" w:rsidRDefault="007C26B9" w:rsidP="007C26B9">
      <w:pPr>
        <w:pStyle w:val="BodyText"/>
        <w:rPr>
          <w:i/>
          <w:sz w:val="24"/>
          <w:szCs w:val="24"/>
          <w:lang w:val="ro-RO"/>
        </w:rPr>
      </w:pPr>
      <w:r w:rsidRPr="009F61AA">
        <w:rPr>
          <w:sz w:val="24"/>
          <w:szCs w:val="24"/>
          <w:lang w:val="ro-RO"/>
        </w:rPr>
        <w:tab/>
      </w:r>
      <w:r w:rsidRPr="009F61AA">
        <w:rPr>
          <w:i/>
          <w:sz w:val="24"/>
          <w:szCs w:val="24"/>
          <w:lang w:val="ro-RO"/>
        </w:rPr>
        <w:t xml:space="preserve">Nota: </w:t>
      </w:r>
      <w:r w:rsidRPr="009F61AA">
        <w:rPr>
          <w:i/>
          <w:sz w:val="24"/>
          <w:szCs w:val="24"/>
          <w:lang w:val="it-IT"/>
        </w:rPr>
        <w:t>In cazul in care beneficiarul este Uzina de Reparatii, listele se aproba si de catre directorul centralei in incinta careia se desfasoara activitatea contractantului.</w:t>
      </w:r>
    </w:p>
    <w:p w:rsidR="007C26B9" w:rsidRPr="009F61AA" w:rsidRDefault="007C26B9" w:rsidP="007C26B9">
      <w:pPr>
        <w:pStyle w:val="BodyText"/>
        <w:ind w:firstLine="720"/>
        <w:rPr>
          <w:sz w:val="24"/>
          <w:szCs w:val="24"/>
          <w:lang w:val="ro-RO"/>
        </w:rPr>
      </w:pPr>
      <w:r w:rsidRPr="009F61AA">
        <w:rPr>
          <w:sz w:val="24"/>
          <w:szCs w:val="24"/>
          <w:lang w:val="ro-RO"/>
        </w:rPr>
        <w:t xml:space="preserve">5. La introducerea în incintă a substanţelor periculoase, contractantul este obligat sǎ prezinte </w:t>
      </w:r>
      <w:r w:rsidRPr="009F61AA">
        <w:rPr>
          <w:b/>
          <w:sz w:val="24"/>
          <w:szCs w:val="24"/>
          <w:lang w:val="ro-RO"/>
        </w:rPr>
        <w:t>fişa cu date de securitate</w:t>
      </w:r>
      <w:r w:rsidRPr="009F61AA">
        <w:rPr>
          <w:sz w:val="24"/>
          <w:szCs w:val="24"/>
          <w:lang w:val="ro-RO"/>
        </w:rPr>
        <w:t xml:space="preserve"> pentru fiecare substanţǎ în parte.</w:t>
      </w:r>
    </w:p>
    <w:p w:rsidR="007C26B9" w:rsidRPr="009F61AA" w:rsidRDefault="007C26B9" w:rsidP="007C26B9">
      <w:pPr>
        <w:pStyle w:val="BodyText"/>
        <w:ind w:firstLine="720"/>
        <w:rPr>
          <w:sz w:val="24"/>
          <w:szCs w:val="24"/>
          <w:lang w:val="ro-RO"/>
        </w:rPr>
      </w:pPr>
      <w:r w:rsidRPr="009F61AA">
        <w:rPr>
          <w:sz w:val="24"/>
          <w:szCs w:val="24"/>
          <w:lang w:val="ro-RO"/>
        </w:rPr>
        <w:t>6. Personalul contractantului are obligatia de a purta în timpul desfasurarii activitatii in incinta ELCEN, ecusoane continand numele, prenumele, functia si denumirea societatii.</w:t>
      </w:r>
    </w:p>
    <w:p w:rsidR="007C26B9" w:rsidRPr="009F61AA" w:rsidRDefault="007C26B9" w:rsidP="007C26B9">
      <w:pPr>
        <w:pStyle w:val="BodyText"/>
        <w:ind w:firstLine="720"/>
        <w:rPr>
          <w:sz w:val="24"/>
          <w:szCs w:val="24"/>
          <w:lang w:val="ro-RO"/>
        </w:rPr>
      </w:pPr>
      <w:r w:rsidRPr="009F61AA">
        <w:rPr>
          <w:sz w:val="24"/>
          <w:szCs w:val="24"/>
          <w:lang w:val="ro-RO"/>
        </w:rPr>
        <w:t>7. Conducătorii auto au obligaţia de a se supune controlului la poarta de acces in incinta ELCEN, atât la intrare cât şi la ieşire.</w:t>
      </w:r>
    </w:p>
    <w:p w:rsidR="007C26B9" w:rsidRPr="009F61AA" w:rsidRDefault="007C26B9" w:rsidP="007C26B9">
      <w:pPr>
        <w:pStyle w:val="BodyText"/>
        <w:ind w:firstLine="720"/>
        <w:rPr>
          <w:sz w:val="24"/>
          <w:szCs w:val="24"/>
          <w:lang w:val="ro-RO"/>
        </w:rPr>
      </w:pPr>
      <w:r w:rsidRPr="009F61AA">
        <w:rPr>
          <w:sz w:val="24"/>
          <w:szCs w:val="24"/>
          <w:lang w:val="ro-RO"/>
        </w:rPr>
        <w:t>8. Se interzice prezentarea la lucru sub influenţa bǎuturilor alcoolice sau a substanţelor stupefiante, facilitarea introducerii, introducerea şi consumul acestora în incinta ELCEN.</w:t>
      </w:r>
    </w:p>
    <w:p w:rsidR="007C26B9" w:rsidRPr="009F61AA" w:rsidRDefault="007C26B9" w:rsidP="007C26B9">
      <w:pPr>
        <w:pStyle w:val="BodyText"/>
        <w:ind w:firstLine="720"/>
        <w:rPr>
          <w:sz w:val="24"/>
          <w:szCs w:val="24"/>
          <w:lang w:val="ro-RO"/>
        </w:rPr>
      </w:pPr>
      <w:r w:rsidRPr="009F61AA">
        <w:rPr>
          <w:sz w:val="24"/>
          <w:szCs w:val="24"/>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7C26B9" w:rsidRPr="009F61AA" w:rsidRDefault="007C26B9" w:rsidP="007C26B9">
      <w:pPr>
        <w:pStyle w:val="BodyText"/>
        <w:ind w:firstLine="720"/>
        <w:rPr>
          <w:sz w:val="24"/>
          <w:szCs w:val="24"/>
          <w:lang w:val="ro-RO"/>
        </w:rPr>
      </w:pPr>
      <w:r w:rsidRPr="009F61AA">
        <w:rPr>
          <w:sz w:val="24"/>
          <w:szCs w:val="24"/>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7C26B9" w:rsidRPr="009F61AA" w:rsidRDefault="007C26B9" w:rsidP="007C26B9">
      <w:pPr>
        <w:pStyle w:val="BodyText"/>
        <w:ind w:firstLine="720"/>
        <w:rPr>
          <w:sz w:val="24"/>
          <w:szCs w:val="24"/>
          <w:lang w:val="ro-RO"/>
        </w:rPr>
      </w:pPr>
      <w:r w:rsidRPr="009F61AA">
        <w:rPr>
          <w:i/>
          <w:sz w:val="24"/>
          <w:szCs w:val="24"/>
          <w:lang w:val="ro-RO"/>
        </w:rPr>
        <w:t xml:space="preserve">Nota: In cazul in care beneficiarul este Uzina de Reparatii, documentul in care sunt prevazute traseele de acces pentru personalul si mijloacele auto ale contractantului se aproba si de catre directorul centralei </w:t>
      </w:r>
      <w:r w:rsidRPr="009F61AA">
        <w:rPr>
          <w:i/>
          <w:sz w:val="24"/>
          <w:szCs w:val="24"/>
          <w:lang w:val="it-IT"/>
        </w:rPr>
        <w:t>in incinta careia se desfasoara activitatea contractantului.</w:t>
      </w:r>
    </w:p>
    <w:p w:rsidR="007C26B9" w:rsidRPr="009F61AA" w:rsidRDefault="007C26B9" w:rsidP="007C26B9">
      <w:pPr>
        <w:pStyle w:val="BodyText"/>
        <w:ind w:firstLine="720"/>
        <w:rPr>
          <w:sz w:val="24"/>
          <w:szCs w:val="24"/>
          <w:lang w:val="ro-RO"/>
        </w:rPr>
      </w:pPr>
      <w:r w:rsidRPr="009F61AA">
        <w:rPr>
          <w:sz w:val="24"/>
          <w:szCs w:val="24"/>
          <w:lang w:val="ro-RO"/>
        </w:rPr>
        <w:t>11. Personalul contractantului are obligatia de a respecta locurile pentru fumat special amenajate si marcate pe traseul de acces.</w:t>
      </w:r>
    </w:p>
    <w:p w:rsidR="007C26B9" w:rsidRPr="009F61AA" w:rsidRDefault="007C26B9" w:rsidP="007C26B9">
      <w:pPr>
        <w:pStyle w:val="BodyText"/>
        <w:ind w:firstLine="720"/>
        <w:rPr>
          <w:sz w:val="24"/>
          <w:szCs w:val="24"/>
          <w:lang w:val="ro-RO"/>
        </w:rPr>
      </w:pPr>
      <w:r w:rsidRPr="009F61AA">
        <w:rPr>
          <w:sz w:val="24"/>
          <w:szCs w:val="24"/>
          <w:lang w:val="ro-RO"/>
        </w:rPr>
        <w:t>12. Contractantul isi va amplasa/ depozita echipamente/ materiale/ deseuri in incinta ELCEN, numai in spatiile stabilite de catre reprezentantul ELCEN/ CTE/ UR.</w:t>
      </w:r>
    </w:p>
    <w:p w:rsidR="007C26B9" w:rsidRPr="009F61AA" w:rsidRDefault="007C26B9" w:rsidP="007C26B9">
      <w:pPr>
        <w:pStyle w:val="BodyText"/>
        <w:ind w:firstLine="720"/>
        <w:rPr>
          <w:sz w:val="24"/>
          <w:szCs w:val="24"/>
          <w:lang w:val="ro-RO"/>
        </w:rPr>
      </w:pPr>
      <w:r w:rsidRPr="009F61AA">
        <w:rPr>
          <w:sz w:val="24"/>
          <w:szCs w:val="24"/>
          <w:lang w:val="ro-RO"/>
        </w:rPr>
        <w:t>13. Nu</w:t>
      </w:r>
      <w:r w:rsidRPr="009F61AA">
        <w:rPr>
          <w:color w:val="FF0000"/>
          <w:sz w:val="24"/>
          <w:szCs w:val="24"/>
          <w:lang w:val="ro-RO"/>
        </w:rPr>
        <w:t xml:space="preserve"> </w:t>
      </w:r>
      <w:r w:rsidRPr="009F61AA">
        <w:rPr>
          <w:sz w:val="24"/>
          <w:szCs w:val="24"/>
          <w:lang w:val="ro-RO"/>
        </w:rPr>
        <w:t>se admite depozitarea substantelor periculoase in spatii neaerisite si in cantitati mai mari decat cele stabilite de comun acord cu reprezentantul ELCEN/ CTE/ UR.</w:t>
      </w:r>
    </w:p>
    <w:p w:rsidR="007C26B9" w:rsidRPr="009F61AA" w:rsidRDefault="007C26B9" w:rsidP="007C26B9">
      <w:pPr>
        <w:pStyle w:val="BodyText"/>
        <w:ind w:firstLine="720"/>
        <w:rPr>
          <w:b/>
          <w:sz w:val="24"/>
          <w:szCs w:val="24"/>
          <w:lang w:val="ro-RO"/>
        </w:rPr>
      </w:pPr>
      <w:r w:rsidRPr="009F61AA">
        <w:rPr>
          <w:sz w:val="24"/>
          <w:szCs w:val="24"/>
          <w:lang w:val="ro-RO"/>
        </w:rPr>
        <w:t xml:space="preserve">14. Contractantul efectueaza lucrǎri/ servicii/ utilizeaza spatii în incinta ELCEN, conform contractului încheiat, în baza </w:t>
      </w:r>
      <w:r w:rsidRPr="009F61AA">
        <w:rPr>
          <w:b/>
          <w:sz w:val="24"/>
          <w:szCs w:val="24"/>
          <w:lang w:val="ro-RO"/>
        </w:rPr>
        <w:t>formelor de lucru</w:t>
      </w:r>
      <w:r w:rsidRPr="009F61AA">
        <w:rPr>
          <w:sz w:val="24"/>
          <w:szCs w:val="24"/>
          <w:lang w:val="ro-RO"/>
        </w:rPr>
        <w:t xml:space="preserve">: autorizaţie de lucru, proces verbal de predare in revizie-reparaţie sau alte forme de lucru conform normativelor in vigoare, în funcţie de natura lucrǎrilor/ serviciilor. </w:t>
      </w:r>
    </w:p>
    <w:p w:rsidR="007C26B9" w:rsidRPr="009F61AA" w:rsidRDefault="007C26B9" w:rsidP="007C26B9">
      <w:pPr>
        <w:pStyle w:val="BodyText"/>
        <w:ind w:firstLine="720"/>
        <w:rPr>
          <w:sz w:val="24"/>
          <w:szCs w:val="24"/>
          <w:lang w:val="ro-RO"/>
        </w:rPr>
      </w:pPr>
      <w:r w:rsidRPr="009F61AA">
        <w:rPr>
          <w:sz w:val="24"/>
          <w:szCs w:val="24"/>
          <w:lang w:val="ro-RO"/>
        </w:rPr>
        <w:t xml:space="preserve">15. Lucrǎrile cu foc deschis în locurile periculoase stabilite de reprezentantul ELCEN/ CTE/ UR, se efectueaza doar cu </w:t>
      </w:r>
      <w:r w:rsidRPr="009F61AA">
        <w:rPr>
          <w:b/>
          <w:sz w:val="24"/>
          <w:szCs w:val="24"/>
          <w:lang w:val="ro-RO"/>
        </w:rPr>
        <w:t>permis de lucru cu foc</w:t>
      </w:r>
      <w:r w:rsidRPr="009F61AA">
        <w:rPr>
          <w:sz w:val="24"/>
          <w:szCs w:val="24"/>
          <w:lang w:val="ro-RO"/>
        </w:rPr>
        <w:t xml:space="preserve"> întocmit de acesta, contractantul fiind obligat sǎ respecte prevederile documentului respectiv.</w:t>
      </w:r>
    </w:p>
    <w:p w:rsidR="007C26B9" w:rsidRPr="009F61AA" w:rsidRDefault="007C26B9" w:rsidP="007C26B9">
      <w:pPr>
        <w:pStyle w:val="BodyText"/>
        <w:ind w:firstLine="720"/>
        <w:rPr>
          <w:b/>
          <w:sz w:val="24"/>
          <w:szCs w:val="24"/>
          <w:lang w:val="ro-RO"/>
        </w:rPr>
      </w:pPr>
      <w:r w:rsidRPr="009F61AA">
        <w:rPr>
          <w:sz w:val="24"/>
          <w:szCs w:val="24"/>
          <w:lang w:val="ro-RO"/>
        </w:rPr>
        <w:t>16. Se interzice în orice situaţie executarea oricǎror manevre sau lucrari din proprie iniţiativǎ, necuprinse în formalitǎţile de lucru, precum şi recurgerea la improvizaţii de orice naturǎ în instalaţiile ELCEN.</w:t>
      </w:r>
    </w:p>
    <w:p w:rsidR="007C26B9" w:rsidRPr="009F61AA" w:rsidRDefault="007C26B9" w:rsidP="007C26B9">
      <w:pPr>
        <w:pStyle w:val="BodyText"/>
        <w:ind w:firstLine="720"/>
        <w:rPr>
          <w:sz w:val="24"/>
          <w:szCs w:val="24"/>
          <w:lang w:val="ro-RO"/>
        </w:rPr>
      </w:pPr>
      <w:r w:rsidRPr="009F61AA">
        <w:rPr>
          <w:sz w:val="24"/>
          <w:szCs w:val="24"/>
          <w:lang w:val="ro-RO"/>
        </w:rPr>
        <w:t>17. Contractantul are obligatia de a informa anticipat reprezentantul ELCEN/ CTE/ UR în cazul în care urmează să se producă modificări asupra lucrǎrilor executate/ serviciilor prestate convenite în cadrul contractului.</w:t>
      </w:r>
    </w:p>
    <w:p w:rsidR="007C26B9" w:rsidRPr="009F61AA" w:rsidRDefault="007C26B9" w:rsidP="007C26B9">
      <w:pPr>
        <w:pStyle w:val="BodyText"/>
        <w:ind w:firstLine="720"/>
        <w:rPr>
          <w:sz w:val="24"/>
          <w:szCs w:val="24"/>
          <w:lang w:val="ro-RO"/>
        </w:rPr>
      </w:pPr>
      <w:r w:rsidRPr="009F61AA">
        <w:rPr>
          <w:sz w:val="24"/>
          <w:szCs w:val="24"/>
          <w:lang w:val="ro-RO"/>
        </w:rPr>
        <w:t xml:space="preserve">18. Şeful echipei de lucru asigurǎ luarea tuturor mǎsurilor tehnice ce privesc zona de lucru, a mǎsurilor organizatorice de supraveghere, mutarea în alta zona de lucru, întreruperea şi terminarea </w:t>
      </w:r>
      <w:r w:rsidRPr="009F61AA">
        <w:rPr>
          <w:sz w:val="24"/>
          <w:szCs w:val="24"/>
          <w:lang w:val="ro-RO"/>
        </w:rPr>
        <w:lastRenderedPageBreak/>
        <w:t>lucrǎrilor/ activitatii, precum şi aplicarea tuturor prevederilor legislaţiei de securitate şi sănătate în muncă, situaţii de urgenţǎ şi protecţia mediului în vigoare specifice activitatii efectuate.</w:t>
      </w:r>
    </w:p>
    <w:p w:rsidR="007C26B9" w:rsidRPr="009F61AA" w:rsidRDefault="007C26B9" w:rsidP="007C26B9">
      <w:pPr>
        <w:pStyle w:val="BodyText"/>
        <w:ind w:firstLine="720"/>
        <w:rPr>
          <w:sz w:val="24"/>
          <w:szCs w:val="24"/>
          <w:lang w:val="ro-RO"/>
        </w:rPr>
      </w:pPr>
      <w:r w:rsidRPr="009F61AA">
        <w:rPr>
          <w:sz w:val="24"/>
          <w:szCs w:val="24"/>
          <w:lang w:val="ro-RO"/>
        </w:rPr>
        <w:t>19. În cazul în care este necesarǎ efectuarea unor lucrǎri cu surse radioactive, contractantul este obligat sǎ respecte legislaţia specificǎ în domeniul activitǎţii nucleare.</w:t>
      </w:r>
    </w:p>
    <w:p w:rsidR="007C26B9" w:rsidRPr="009F61AA" w:rsidRDefault="007C26B9" w:rsidP="007C26B9">
      <w:pPr>
        <w:pStyle w:val="BodyText"/>
        <w:ind w:firstLine="720"/>
        <w:rPr>
          <w:sz w:val="24"/>
          <w:szCs w:val="24"/>
          <w:lang w:val="ro-RO"/>
        </w:rPr>
      </w:pPr>
      <w:r w:rsidRPr="009F61AA">
        <w:rPr>
          <w:sz w:val="24"/>
          <w:szCs w:val="24"/>
          <w:lang w:val="ro-RO"/>
        </w:rPr>
        <w:t>20. Pentru activitǎţile în care se poate degaja pulbere provenita de la azbest şi/sau din materiale cu conţinut de azbest, contractantul este obligat sa respecte prevederile HG 1875/2005.</w:t>
      </w:r>
    </w:p>
    <w:p w:rsidR="007C26B9" w:rsidRPr="009F61AA" w:rsidRDefault="007C26B9" w:rsidP="007C26B9">
      <w:pPr>
        <w:pStyle w:val="BodyText"/>
        <w:ind w:firstLine="720"/>
        <w:rPr>
          <w:b/>
          <w:sz w:val="24"/>
          <w:szCs w:val="24"/>
          <w:lang w:val="ro-RO"/>
        </w:rPr>
      </w:pPr>
      <w:r w:rsidRPr="009F61AA">
        <w:rPr>
          <w:sz w:val="24"/>
          <w:szCs w:val="24"/>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7C26B9" w:rsidRPr="009F61AA" w:rsidRDefault="007C26B9" w:rsidP="007C26B9">
      <w:pPr>
        <w:pStyle w:val="BodyText"/>
        <w:ind w:firstLine="720"/>
        <w:rPr>
          <w:color w:val="FF0000"/>
          <w:sz w:val="24"/>
          <w:szCs w:val="24"/>
          <w:lang w:val="ro-RO"/>
        </w:rPr>
      </w:pPr>
      <w:r w:rsidRPr="009F61AA">
        <w:rPr>
          <w:sz w:val="24"/>
          <w:szCs w:val="24"/>
          <w:lang w:val="it-IT"/>
        </w:rPr>
        <w:t>22. Contractantul va utiliza pe cât posibil în activitatile desfǎşurate materiale ecologice, pentru a nu se creea un pericol potenţial pentru mediu.</w:t>
      </w:r>
    </w:p>
    <w:p w:rsidR="007C26B9" w:rsidRPr="009F61AA" w:rsidRDefault="007C26B9" w:rsidP="007C26B9">
      <w:pPr>
        <w:pStyle w:val="BodyText"/>
        <w:ind w:firstLine="720"/>
        <w:rPr>
          <w:sz w:val="24"/>
          <w:szCs w:val="24"/>
          <w:lang w:val="ro-RO"/>
        </w:rPr>
      </w:pPr>
      <w:r w:rsidRPr="009F61AA">
        <w:rPr>
          <w:sz w:val="24"/>
          <w:szCs w:val="24"/>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7C26B9" w:rsidRPr="009F61AA" w:rsidRDefault="007C26B9" w:rsidP="007C26B9">
      <w:pPr>
        <w:pStyle w:val="BodyText"/>
        <w:ind w:firstLine="720"/>
        <w:rPr>
          <w:sz w:val="24"/>
          <w:szCs w:val="24"/>
          <w:lang w:val="ro-RO"/>
        </w:rPr>
      </w:pPr>
      <w:r w:rsidRPr="009F61AA">
        <w:rPr>
          <w:sz w:val="24"/>
          <w:szCs w:val="24"/>
          <w:lang w:val="ro-RO"/>
        </w:rPr>
        <w:t xml:space="preserve">24. Se interzice folosirea mijloacelor de interventie ale ELCEN, exceptand cazul in care acestea se predau contractantului, in baza </w:t>
      </w:r>
      <w:r w:rsidRPr="009F61AA">
        <w:rPr>
          <w:b/>
          <w:sz w:val="24"/>
          <w:szCs w:val="24"/>
          <w:lang w:val="ro-RO"/>
        </w:rPr>
        <w:t>procesului verbal de predare-primire</w:t>
      </w:r>
      <w:r w:rsidRPr="009F61AA">
        <w:rPr>
          <w:sz w:val="24"/>
          <w:szCs w:val="24"/>
          <w:lang w:val="ro-RO"/>
        </w:rPr>
        <w:t xml:space="preserve">, pe perioada desfasurarii lucrarilor/ activitatii; in aceasta situatie, contractantul se obliga ca la incheierea lucrarilor/ activitatii, sa predea mijloacele de interventie in cantitatea si starea in care le-a primit. </w:t>
      </w:r>
    </w:p>
    <w:p w:rsidR="007C26B9" w:rsidRPr="009F61AA" w:rsidRDefault="007C26B9" w:rsidP="007C26B9">
      <w:pPr>
        <w:pStyle w:val="BodyText"/>
        <w:ind w:firstLine="720"/>
        <w:rPr>
          <w:sz w:val="24"/>
          <w:szCs w:val="24"/>
          <w:lang w:val="ro-RO"/>
        </w:rPr>
      </w:pPr>
      <w:r w:rsidRPr="009F61AA">
        <w:rPr>
          <w:sz w:val="24"/>
          <w:szCs w:val="24"/>
          <w:lang w:val="ro-RO"/>
        </w:rPr>
        <w:t>25. Contractantul asigurǎ colectarea separatǎ a deşeurilor de hârtie/ carton, plastic, sticlă şi metal şi depozitarea acestora în containere proprii, special amenajate.</w:t>
      </w:r>
    </w:p>
    <w:p w:rsidR="007C26B9" w:rsidRPr="009F61AA" w:rsidRDefault="007C26B9" w:rsidP="007C26B9">
      <w:pPr>
        <w:pStyle w:val="BodyText"/>
        <w:ind w:firstLine="720"/>
        <w:rPr>
          <w:sz w:val="24"/>
          <w:szCs w:val="24"/>
          <w:lang w:val="ro-RO"/>
        </w:rPr>
      </w:pPr>
      <w:r w:rsidRPr="009F61AA">
        <w:rPr>
          <w:sz w:val="24"/>
          <w:szCs w:val="24"/>
          <w:lang w:val="ro-RO"/>
        </w:rPr>
        <w:t>26. Contractantul asigura curatenia pe caile de acces pe care le foloseste, in jurul organizarii de santier si in zona proprie de lucru si evacuarea deseurilor rezultate din activitatea proprie.</w:t>
      </w:r>
    </w:p>
    <w:p w:rsidR="007C26B9" w:rsidRPr="009F61AA" w:rsidRDefault="007C26B9" w:rsidP="007C26B9">
      <w:pPr>
        <w:pStyle w:val="BodyText"/>
        <w:ind w:firstLine="720"/>
        <w:rPr>
          <w:sz w:val="24"/>
          <w:szCs w:val="24"/>
          <w:lang w:val="ro-RO"/>
        </w:rPr>
      </w:pPr>
      <w:r w:rsidRPr="009F61AA">
        <w:rPr>
          <w:sz w:val="24"/>
          <w:szCs w:val="24"/>
          <w:lang w:val="ro-RO"/>
        </w:rPr>
        <w:t>27. Barǎcile contractantului vor fi amplasate în spaţiile aprobate de cǎtre reprezentantul ELCEN/ CTE/ UR, având inscripţionatǎ vizibil sigla proprie.</w:t>
      </w:r>
    </w:p>
    <w:p w:rsidR="007C26B9" w:rsidRPr="009F61AA" w:rsidRDefault="007C26B9" w:rsidP="007C26B9">
      <w:pPr>
        <w:pStyle w:val="BodyText"/>
        <w:ind w:firstLine="720"/>
        <w:rPr>
          <w:sz w:val="24"/>
          <w:szCs w:val="24"/>
          <w:lang w:val="ro-RO"/>
        </w:rPr>
      </w:pPr>
      <w:r w:rsidRPr="009F61AA">
        <w:rPr>
          <w:sz w:val="24"/>
          <w:szCs w:val="24"/>
          <w:lang w:val="ro-RO"/>
        </w:rPr>
        <w:t>28. Contractantul rǎspunde de participarea personalului propriu care urmeazǎ sǎ îşi desfăşoare activitatea in incinta ELCEN, la instructajul SSM-SU-PM efectuat de reprezentantii ELCEN, înainte de începerea oricǎror activitǎţi.</w:t>
      </w:r>
    </w:p>
    <w:p w:rsidR="007C26B9" w:rsidRPr="009F61AA" w:rsidRDefault="007C26B9" w:rsidP="007C26B9">
      <w:pPr>
        <w:pStyle w:val="BodyText"/>
        <w:ind w:firstLine="720"/>
        <w:rPr>
          <w:sz w:val="24"/>
          <w:szCs w:val="24"/>
          <w:lang w:val="ro-RO"/>
        </w:rPr>
      </w:pPr>
      <w:r w:rsidRPr="009F61AA">
        <w:rPr>
          <w:sz w:val="24"/>
          <w:szCs w:val="24"/>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7C26B9" w:rsidRPr="009F61AA" w:rsidRDefault="007C26B9" w:rsidP="007C26B9">
      <w:pPr>
        <w:pStyle w:val="BodyText"/>
        <w:ind w:firstLine="720"/>
        <w:rPr>
          <w:sz w:val="24"/>
          <w:szCs w:val="24"/>
          <w:lang w:val="ro-RO"/>
        </w:rPr>
      </w:pPr>
      <w:r w:rsidRPr="009F61AA">
        <w:rPr>
          <w:sz w:val="24"/>
          <w:szCs w:val="24"/>
          <w:lang w:val="ro-RO"/>
        </w:rPr>
        <w:t>30. Contractantul rǎspunde de modul în care personalul propriu respectǎ legislaţia de securitate şi sănătate în muncă, situaţii de urgenţǎ şi protecţia mediului.</w:t>
      </w:r>
    </w:p>
    <w:p w:rsidR="007C26B9" w:rsidRPr="009F61AA" w:rsidRDefault="007C26B9" w:rsidP="007C26B9">
      <w:pPr>
        <w:pStyle w:val="BodyText"/>
        <w:ind w:firstLine="720"/>
        <w:rPr>
          <w:sz w:val="24"/>
          <w:szCs w:val="24"/>
          <w:lang w:val="ro-RO"/>
        </w:rPr>
      </w:pPr>
      <w:r w:rsidRPr="009F61AA">
        <w:rPr>
          <w:sz w:val="24"/>
          <w:szCs w:val="24"/>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9F61AA">
        <w:rPr>
          <w:spacing w:val="-6"/>
          <w:sz w:val="24"/>
          <w:szCs w:val="24"/>
          <w:lang w:val="fr-FR"/>
        </w:rPr>
        <w:t>Norme de protectie a muncii pentru partea mecanică a centralelor electrice</w:t>
      </w:r>
      <w:r w:rsidRPr="009F61AA">
        <w:rPr>
          <w:sz w:val="24"/>
          <w:szCs w:val="24"/>
          <w:lang w:val="ro-RO"/>
        </w:rPr>
        <w:t>, PE 009/93-</w:t>
      </w:r>
      <w:r w:rsidRPr="009F61AA">
        <w:rPr>
          <w:sz w:val="24"/>
          <w:szCs w:val="24"/>
          <w:lang w:val="fr-FR"/>
        </w:rPr>
        <w:t>Norme</w:t>
      </w:r>
      <w:r w:rsidRPr="009F61AA">
        <w:rPr>
          <w:snapToGrid w:val="0"/>
          <w:sz w:val="24"/>
          <w:szCs w:val="24"/>
          <w:lang w:val="fr-FR"/>
        </w:rPr>
        <w:t xml:space="preserve"> de prevenire, stingere şi dotare împotriva incendiilor pentru</w:t>
      </w:r>
      <w:r w:rsidRPr="009F61AA">
        <w:rPr>
          <w:sz w:val="24"/>
          <w:szCs w:val="24"/>
          <w:lang w:val="fr-FR"/>
        </w:rPr>
        <w:t xml:space="preserve"> producerea, transportul şi distribuţia energiei electrice şi termice</w:t>
      </w:r>
      <w:r w:rsidRPr="009F61AA">
        <w:rPr>
          <w:sz w:val="24"/>
          <w:szCs w:val="24"/>
          <w:lang w:val="ro-RO"/>
        </w:rPr>
        <w:t>, autorizatia de lucru/procesul verbal de predare in revizie reparatie/ alte forme de lucru si alte proceduri/ regulamente/ instructiuni aplicabile, în funcţie de natura lucrǎrilor/ serviciilor.</w:t>
      </w:r>
    </w:p>
    <w:p w:rsidR="007C26B9" w:rsidRPr="009F61AA" w:rsidRDefault="007C26B9" w:rsidP="007C26B9">
      <w:pPr>
        <w:pStyle w:val="BodyText"/>
        <w:ind w:firstLine="720"/>
        <w:rPr>
          <w:sz w:val="24"/>
          <w:szCs w:val="24"/>
          <w:lang w:val="ro-RO"/>
        </w:rPr>
      </w:pPr>
      <w:r w:rsidRPr="009F61AA">
        <w:rPr>
          <w:sz w:val="24"/>
          <w:szCs w:val="24"/>
          <w:lang w:val="ro-RO"/>
        </w:rPr>
        <w:t>32. Contractantul rǎspunde de modul în care lucrătorii proprii asigurǎ păstrarea integrităţii mijloacelor de intervenţie pentru stingerea incendiilor ale ELCEN, existente în zona de lucru.</w:t>
      </w:r>
    </w:p>
    <w:p w:rsidR="007C26B9" w:rsidRPr="009F61AA" w:rsidRDefault="007C26B9" w:rsidP="007C26B9">
      <w:pPr>
        <w:pStyle w:val="BodyText"/>
        <w:ind w:firstLine="720"/>
        <w:rPr>
          <w:sz w:val="24"/>
          <w:szCs w:val="24"/>
          <w:lang w:val="ro-RO"/>
        </w:rPr>
      </w:pPr>
      <w:r w:rsidRPr="009F61AA">
        <w:rPr>
          <w:sz w:val="24"/>
          <w:szCs w:val="24"/>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7C26B9" w:rsidRPr="009F61AA" w:rsidRDefault="007C26B9" w:rsidP="007C26B9">
      <w:pPr>
        <w:pStyle w:val="BodyText"/>
        <w:ind w:firstLine="720"/>
        <w:rPr>
          <w:b/>
          <w:bCs/>
          <w:sz w:val="24"/>
          <w:szCs w:val="24"/>
          <w:lang w:val="ro-RO"/>
        </w:rPr>
      </w:pPr>
      <w:r w:rsidRPr="009F61AA">
        <w:rPr>
          <w:sz w:val="24"/>
          <w:szCs w:val="24"/>
          <w:lang w:val="ro-RO"/>
        </w:rPr>
        <w:t>34. Contractantul va controla periodic modul in care personalul propriu isi respecta obligatiile de SSM-SU-PM, luând mǎsuri operative de eliminare a neregulilor.</w:t>
      </w:r>
    </w:p>
    <w:p w:rsidR="007C26B9" w:rsidRPr="009F61AA" w:rsidRDefault="007C26B9" w:rsidP="007C26B9">
      <w:pPr>
        <w:pStyle w:val="BodyText"/>
        <w:ind w:firstLine="720"/>
        <w:rPr>
          <w:b/>
          <w:sz w:val="24"/>
          <w:szCs w:val="24"/>
          <w:lang w:val="ro-RO"/>
        </w:rPr>
      </w:pPr>
      <w:r w:rsidRPr="009F61AA">
        <w:rPr>
          <w:sz w:val="24"/>
          <w:szCs w:val="24"/>
          <w:lang w:val="ro-RO"/>
        </w:rPr>
        <w:t xml:space="preserve">35. Contractantul sau personalul acestuia vor aduce de indata la cunostinta reprezentantului ELCEN/ CTE/ UR orice situatie periculoasa din punct de vedere al securitatii si sanatatii in munca, </w:t>
      </w:r>
      <w:r w:rsidRPr="009F61AA">
        <w:rPr>
          <w:sz w:val="24"/>
          <w:szCs w:val="24"/>
          <w:lang w:val="ro-RO"/>
        </w:rPr>
        <w:lastRenderedPageBreak/>
        <w:t>al situatiilor de urgenta sau mediului pe care le sesizeaza in activitatea desfasurata in incinta ELCEN, precum si asupra retragerii autorizatiei de functionare din punct de vedere al securitatii si sanatatii in munca, indiferent de motiv.</w:t>
      </w:r>
    </w:p>
    <w:p w:rsidR="007C26B9" w:rsidRPr="009F61AA" w:rsidRDefault="007C26B9" w:rsidP="007C26B9">
      <w:pPr>
        <w:pStyle w:val="BodyText"/>
        <w:ind w:firstLine="720"/>
        <w:rPr>
          <w:sz w:val="24"/>
          <w:szCs w:val="24"/>
          <w:lang w:val="ro-RO"/>
        </w:rPr>
      </w:pPr>
      <w:r w:rsidRPr="009F61AA">
        <w:rPr>
          <w:sz w:val="24"/>
          <w:szCs w:val="24"/>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7C26B9" w:rsidRPr="009F61AA" w:rsidRDefault="007C26B9" w:rsidP="007C26B9">
      <w:pPr>
        <w:pStyle w:val="BodyText"/>
        <w:ind w:firstLine="720"/>
        <w:rPr>
          <w:sz w:val="24"/>
          <w:szCs w:val="24"/>
          <w:lang w:val="ro-RO"/>
        </w:rPr>
      </w:pPr>
      <w:r w:rsidRPr="009F61AA">
        <w:rPr>
          <w:sz w:val="24"/>
          <w:szCs w:val="24"/>
          <w:lang w:val="ro-RO"/>
        </w:rPr>
        <w:t>Nota: orice incident/ situatie mentionate mai sus se vor anunta la dispecer sef tura, tel.  ....................</w:t>
      </w:r>
    </w:p>
    <w:p w:rsidR="007C26B9" w:rsidRPr="009F61AA" w:rsidRDefault="007C26B9" w:rsidP="007C26B9">
      <w:pPr>
        <w:pStyle w:val="BodyText"/>
        <w:ind w:firstLine="720"/>
        <w:rPr>
          <w:b/>
          <w:sz w:val="24"/>
          <w:szCs w:val="24"/>
          <w:lang w:val="ro-RO"/>
        </w:rPr>
      </w:pPr>
    </w:p>
    <w:p w:rsidR="007C26B9" w:rsidRPr="009F61AA" w:rsidRDefault="007C26B9" w:rsidP="007C26B9">
      <w:pPr>
        <w:pStyle w:val="BodyText"/>
        <w:ind w:left="360"/>
        <w:rPr>
          <w:b/>
          <w:bCs/>
          <w:sz w:val="24"/>
          <w:szCs w:val="24"/>
          <w:lang w:val="ro-RO"/>
        </w:rPr>
      </w:pPr>
      <w:r w:rsidRPr="009F61AA">
        <w:rPr>
          <w:b/>
          <w:bCs/>
          <w:sz w:val="24"/>
          <w:szCs w:val="24"/>
          <w:lang w:val="ro-RO"/>
        </w:rPr>
        <w:t xml:space="preserve">    II.  RĂSPUNDERILE BENEFICIARULUI/ PROPRIETARULUI</w:t>
      </w:r>
    </w:p>
    <w:p w:rsidR="007C26B9" w:rsidRPr="009F61AA" w:rsidRDefault="007C26B9" w:rsidP="007C26B9">
      <w:pPr>
        <w:tabs>
          <w:tab w:val="left" w:pos="360"/>
          <w:tab w:val="left" w:pos="600"/>
        </w:tabs>
        <w:autoSpaceDE w:val="0"/>
        <w:autoSpaceDN w:val="0"/>
        <w:adjustRightInd w:val="0"/>
        <w:ind w:firstLine="720"/>
        <w:jc w:val="both"/>
        <w:rPr>
          <w:sz w:val="24"/>
          <w:szCs w:val="24"/>
          <w:lang w:val="ro-RO"/>
        </w:rPr>
      </w:pPr>
      <w:r w:rsidRPr="009F61AA">
        <w:rPr>
          <w:sz w:val="24"/>
          <w:szCs w:val="24"/>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9F61AA">
        <w:rPr>
          <w:sz w:val="24"/>
          <w:szCs w:val="24"/>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9F61AA">
        <w:rPr>
          <w:sz w:val="24"/>
          <w:szCs w:val="24"/>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7C26B9" w:rsidRPr="009F61AA" w:rsidRDefault="007C26B9" w:rsidP="007C26B9">
      <w:pPr>
        <w:pStyle w:val="BodyText"/>
        <w:ind w:firstLine="720"/>
        <w:rPr>
          <w:sz w:val="24"/>
          <w:szCs w:val="24"/>
          <w:lang w:val="ro-RO"/>
        </w:rPr>
      </w:pPr>
      <w:r w:rsidRPr="009F61AA">
        <w:rPr>
          <w:sz w:val="24"/>
          <w:szCs w:val="24"/>
          <w:lang w:val="ro-RO"/>
        </w:rPr>
        <w:t xml:space="preserve">2. La finalul instructajului se va întocmi o </w:t>
      </w:r>
      <w:r w:rsidRPr="009F61AA">
        <w:rPr>
          <w:b/>
          <w:sz w:val="24"/>
          <w:szCs w:val="24"/>
          <w:lang w:val="ro-RO"/>
        </w:rPr>
        <w:t xml:space="preserve">fişǎ de instruire colectiva privind SSM-SU-PM </w:t>
      </w:r>
      <w:r w:rsidRPr="009F61AA">
        <w:rPr>
          <w:i/>
          <w:sz w:val="24"/>
          <w:szCs w:val="24"/>
          <w:lang w:val="ro-RO"/>
        </w:rPr>
        <w:t>(formular anexa 2)</w:t>
      </w:r>
      <w:r w:rsidRPr="009F61AA">
        <w:rPr>
          <w:sz w:val="24"/>
          <w:szCs w:val="24"/>
          <w:lang w:val="ro-RO"/>
        </w:rPr>
        <w:t xml:space="preserve">, care se va anexa la prezenta convenţie. </w:t>
      </w:r>
    </w:p>
    <w:p w:rsidR="007C26B9" w:rsidRPr="009F61AA" w:rsidRDefault="007C26B9" w:rsidP="007C26B9">
      <w:pPr>
        <w:pStyle w:val="BodyText"/>
        <w:ind w:firstLine="720"/>
        <w:rPr>
          <w:sz w:val="24"/>
          <w:szCs w:val="24"/>
          <w:lang w:val="ro-RO"/>
        </w:rPr>
      </w:pPr>
      <w:r w:rsidRPr="009F61AA">
        <w:rPr>
          <w:sz w:val="24"/>
          <w:szCs w:val="24"/>
          <w:lang w:val="ro-RO"/>
        </w:rPr>
        <w:t xml:space="preserve">3. Reprezentantul ELCEN/ CTE/ UR va anexa la prezenta convenţie, dupa caz: </w:t>
      </w:r>
      <w:r w:rsidRPr="009F61AA">
        <w:rPr>
          <w:b/>
          <w:sz w:val="24"/>
          <w:szCs w:val="24"/>
          <w:lang w:val="ro-RO"/>
        </w:rPr>
        <w:t>schiţa amplasǎrii organizǎrii de şantier, a traseelor pe care trebuie sǎ se deplaseze personalul contractantului</w:t>
      </w:r>
      <w:r w:rsidRPr="009F61AA">
        <w:rPr>
          <w:sz w:val="24"/>
          <w:szCs w:val="24"/>
          <w:lang w:val="ro-RO"/>
        </w:rPr>
        <w:t xml:space="preserve">, documentele de lucru: </w:t>
      </w:r>
      <w:r w:rsidRPr="009F61AA">
        <w:rPr>
          <w:b/>
          <w:sz w:val="24"/>
          <w:szCs w:val="24"/>
          <w:lang w:val="ro-RO"/>
        </w:rPr>
        <w:t>autorizaţia de lucru/ procesul verbal de predare în reparaţie a mijlocului de productie, permisul de lucru cu foc, procesul verbal de predare a frontului de lucru, procesul verbal de predare-primire a mijloacelor de interventie</w:t>
      </w:r>
      <w:r w:rsidRPr="009F61AA">
        <w:rPr>
          <w:sz w:val="24"/>
          <w:szCs w:val="24"/>
          <w:lang w:val="ro-RO"/>
        </w:rPr>
        <w:t xml:space="preserve"> şi va stabili in scris </w:t>
      </w:r>
      <w:r w:rsidRPr="009F61AA">
        <w:rPr>
          <w:b/>
          <w:sz w:val="24"/>
          <w:szCs w:val="24"/>
          <w:lang w:val="ro-RO"/>
        </w:rPr>
        <w:t>locurile de depozitare/ amplasare a echipamentelor/ baracilor, materialelor/ substantelor si deşeurilor contractantului</w:t>
      </w:r>
      <w:r w:rsidRPr="009F61AA">
        <w:rPr>
          <w:sz w:val="24"/>
          <w:szCs w:val="24"/>
          <w:lang w:val="ro-RO"/>
        </w:rPr>
        <w:t>.</w:t>
      </w:r>
    </w:p>
    <w:p w:rsidR="007C26B9" w:rsidRPr="009F61AA" w:rsidRDefault="007C26B9" w:rsidP="007C26B9">
      <w:pPr>
        <w:pStyle w:val="BodyText"/>
        <w:rPr>
          <w:sz w:val="24"/>
          <w:szCs w:val="24"/>
          <w:lang w:val="ro-RO"/>
        </w:rPr>
      </w:pPr>
    </w:p>
    <w:p w:rsidR="007C26B9" w:rsidRPr="009F61AA" w:rsidRDefault="007C26B9" w:rsidP="007C26B9">
      <w:pPr>
        <w:pStyle w:val="BodyText"/>
        <w:ind w:firstLine="720"/>
        <w:rPr>
          <w:b/>
          <w:bCs/>
          <w:sz w:val="24"/>
          <w:szCs w:val="24"/>
          <w:lang w:val="ro-RO"/>
        </w:rPr>
      </w:pPr>
      <w:r w:rsidRPr="009F61AA">
        <w:rPr>
          <w:b/>
          <w:bCs/>
          <w:sz w:val="24"/>
          <w:szCs w:val="24"/>
          <w:lang w:val="ro-RO"/>
        </w:rPr>
        <w:t>III. REGLEMENTĂRI FINALE</w:t>
      </w:r>
    </w:p>
    <w:p w:rsidR="007C26B9" w:rsidRPr="009F61AA" w:rsidRDefault="007C26B9" w:rsidP="007C26B9">
      <w:pPr>
        <w:pStyle w:val="BodyText"/>
        <w:numPr>
          <w:ilvl w:val="0"/>
          <w:numId w:val="18"/>
        </w:numPr>
        <w:tabs>
          <w:tab w:val="clear" w:pos="720"/>
          <w:tab w:val="num" w:pos="0"/>
          <w:tab w:val="left" w:pos="960"/>
          <w:tab w:val="num" w:pos="1080"/>
        </w:tabs>
        <w:ind w:left="0" w:firstLine="720"/>
        <w:rPr>
          <w:b/>
          <w:sz w:val="24"/>
          <w:szCs w:val="24"/>
          <w:lang w:val="ro-RO"/>
        </w:rPr>
      </w:pPr>
      <w:r w:rsidRPr="009F61AA">
        <w:rPr>
          <w:sz w:val="24"/>
          <w:szCs w:val="24"/>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7C26B9" w:rsidRPr="009F61AA" w:rsidRDefault="007C26B9" w:rsidP="007C26B9">
      <w:pPr>
        <w:pStyle w:val="BodyText"/>
        <w:numPr>
          <w:ilvl w:val="0"/>
          <w:numId w:val="18"/>
        </w:numPr>
        <w:tabs>
          <w:tab w:val="clear" w:pos="720"/>
          <w:tab w:val="num" w:pos="0"/>
          <w:tab w:val="left" w:pos="960"/>
          <w:tab w:val="num" w:pos="1080"/>
        </w:tabs>
        <w:ind w:left="0" w:firstLine="720"/>
        <w:rPr>
          <w:b/>
          <w:sz w:val="24"/>
          <w:szCs w:val="24"/>
          <w:lang w:val="ro-RO"/>
        </w:rPr>
      </w:pPr>
      <w:r w:rsidRPr="009F61AA">
        <w:rPr>
          <w:sz w:val="24"/>
          <w:szCs w:val="24"/>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7C26B9" w:rsidRPr="009F61AA" w:rsidRDefault="007C26B9" w:rsidP="007C26B9">
      <w:pPr>
        <w:pStyle w:val="BodyText"/>
        <w:numPr>
          <w:ilvl w:val="0"/>
          <w:numId w:val="18"/>
        </w:numPr>
        <w:tabs>
          <w:tab w:val="clear" w:pos="720"/>
          <w:tab w:val="left" w:pos="960"/>
          <w:tab w:val="num" w:pos="1080"/>
        </w:tabs>
        <w:ind w:left="0" w:firstLine="720"/>
        <w:rPr>
          <w:b/>
          <w:sz w:val="24"/>
          <w:szCs w:val="24"/>
          <w:lang w:val="ro-RO"/>
        </w:rPr>
      </w:pPr>
      <w:r w:rsidRPr="009F61AA">
        <w:rPr>
          <w:sz w:val="24"/>
          <w:szCs w:val="24"/>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7C26B9" w:rsidRPr="009F61AA" w:rsidRDefault="007C26B9" w:rsidP="007C26B9">
      <w:pPr>
        <w:pStyle w:val="BodyText"/>
        <w:numPr>
          <w:ilvl w:val="0"/>
          <w:numId w:val="18"/>
        </w:numPr>
        <w:tabs>
          <w:tab w:val="clear" w:pos="720"/>
          <w:tab w:val="left" w:pos="960"/>
          <w:tab w:val="num" w:pos="1080"/>
        </w:tabs>
        <w:ind w:left="0" w:firstLine="720"/>
        <w:rPr>
          <w:color w:val="FF0000"/>
          <w:sz w:val="24"/>
          <w:szCs w:val="24"/>
          <w:lang w:val="ro-RO"/>
        </w:rPr>
      </w:pPr>
      <w:r w:rsidRPr="009F61AA">
        <w:rPr>
          <w:sz w:val="24"/>
          <w:szCs w:val="24"/>
          <w:lang w:val="ro-RO"/>
        </w:rPr>
        <w:t xml:space="preserve">Pǎrtile sunt obligate sǎ rǎspundǎ reciproc la solicitari referitoare la rezolvarea problemelor potenţiale sau la cele care au intervenit pe parcursul derulǎrii activitǎţilor.  </w:t>
      </w:r>
    </w:p>
    <w:p w:rsidR="007C26B9" w:rsidRPr="009F61AA" w:rsidRDefault="007C26B9" w:rsidP="007C26B9">
      <w:pPr>
        <w:pStyle w:val="BodyText"/>
        <w:numPr>
          <w:ilvl w:val="0"/>
          <w:numId w:val="18"/>
        </w:numPr>
        <w:tabs>
          <w:tab w:val="clear" w:pos="720"/>
          <w:tab w:val="num" w:pos="0"/>
          <w:tab w:val="left" w:pos="960"/>
        </w:tabs>
        <w:ind w:left="0" w:firstLine="720"/>
        <w:rPr>
          <w:sz w:val="24"/>
          <w:szCs w:val="24"/>
          <w:lang w:val="ro-RO"/>
        </w:rPr>
      </w:pPr>
      <w:r w:rsidRPr="009F61AA">
        <w:rPr>
          <w:sz w:val="24"/>
          <w:szCs w:val="24"/>
          <w:lang w:val="ro-RO"/>
        </w:rPr>
        <w:t>Beneficiarul/ proprietarul şi contractantul au obligaţia sǎ anunţe conducerea partenerului de contract ori de câte ori se constatǎ abateri de orice fel referitoare la prezenta convenţie, din partea personalului din subordine.</w:t>
      </w:r>
    </w:p>
    <w:p w:rsidR="007C26B9" w:rsidRPr="009F61AA" w:rsidRDefault="007C26B9" w:rsidP="007C26B9">
      <w:pPr>
        <w:pStyle w:val="BodyText"/>
        <w:tabs>
          <w:tab w:val="left" w:pos="720"/>
        </w:tabs>
        <w:rPr>
          <w:sz w:val="24"/>
          <w:szCs w:val="24"/>
          <w:lang w:val="ro-RO"/>
        </w:rPr>
      </w:pPr>
      <w:r w:rsidRPr="009F61AA">
        <w:rPr>
          <w:sz w:val="24"/>
          <w:szCs w:val="24"/>
          <w:lang w:val="ro-RO"/>
        </w:rPr>
        <w:tab/>
        <w:t>6. Comunicarea, înregistrarea şi cercetarea evenimentelor produse se face de cǎtre angajatorul rǎspunzator de conducerea şi/sau de organizarea activitǎţii care a avut ca urmare producerea evenimentului.</w:t>
      </w:r>
    </w:p>
    <w:p w:rsidR="007C26B9" w:rsidRPr="009F61AA" w:rsidRDefault="007C26B9" w:rsidP="007C26B9">
      <w:pPr>
        <w:pStyle w:val="BodyText"/>
        <w:tabs>
          <w:tab w:val="left" w:pos="720"/>
        </w:tabs>
        <w:rPr>
          <w:sz w:val="24"/>
          <w:szCs w:val="24"/>
          <w:lang w:val="ro-RO"/>
        </w:rPr>
      </w:pPr>
      <w:r w:rsidRPr="009F61AA">
        <w:rPr>
          <w:sz w:val="24"/>
          <w:szCs w:val="24"/>
          <w:lang w:val="ro-RO"/>
        </w:rPr>
        <w:lastRenderedPageBreak/>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7C26B9" w:rsidRPr="009F61AA" w:rsidRDefault="007C26B9" w:rsidP="007C26B9">
      <w:pPr>
        <w:pStyle w:val="BodyText"/>
        <w:tabs>
          <w:tab w:val="left" w:pos="720"/>
        </w:tabs>
        <w:rPr>
          <w:sz w:val="24"/>
          <w:szCs w:val="24"/>
          <w:lang w:val="ro-RO"/>
        </w:rPr>
      </w:pPr>
      <w:r w:rsidRPr="009F61AA">
        <w:rPr>
          <w:sz w:val="24"/>
          <w:szCs w:val="24"/>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7C26B9" w:rsidRPr="009F61AA" w:rsidRDefault="007C26B9" w:rsidP="007C26B9">
      <w:pPr>
        <w:pStyle w:val="BodyText"/>
        <w:tabs>
          <w:tab w:val="left" w:pos="720"/>
        </w:tabs>
        <w:rPr>
          <w:sz w:val="24"/>
          <w:szCs w:val="24"/>
          <w:lang w:val="ro-RO"/>
        </w:rPr>
      </w:pPr>
      <w:r w:rsidRPr="009F61AA">
        <w:rPr>
          <w:sz w:val="24"/>
          <w:szCs w:val="24"/>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7C26B9" w:rsidRPr="009F61AA" w:rsidRDefault="007C26B9" w:rsidP="007C26B9">
      <w:pPr>
        <w:pStyle w:val="BodyText"/>
        <w:tabs>
          <w:tab w:val="left" w:pos="720"/>
        </w:tabs>
        <w:rPr>
          <w:sz w:val="24"/>
          <w:szCs w:val="24"/>
          <w:lang w:val="ro-RO"/>
        </w:rPr>
      </w:pPr>
      <w:r w:rsidRPr="009F61AA">
        <w:rPr>
          <w:sz w:val="24"/>
          <w:szCs w:val="24"/>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7C26B9" w:rsidRPr="009F61AA" w:rsidRDefault="007C26B9" w:rsidP="007C26B9">
      <w:pPr>
        <w:tabs>
          <w:tab w:val="left" w:pos="960"/>
        </w:tabs>
        <w:ind w:firstLine="720"/>
        <w:jc w:val="both"/>
        <w:rPr>
          <w:color w:val="FF0000"/>
          <w:sz w:val="24"/>
          <w:szCs w:val="24"/>
          <w:lang w:val="ro-RO"/>
        </w:rPr>
      </w:pPr>
      <w:r w:rsidRPr="009F61AA">
        <w:rPr>
          <w:sz w:val="24"/>
          <w:szCs w:val="24"/>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7C26B9" w:rsidRPr="009F61AA" w:rsidRDefault="007C26B9" w:rsidP="007C26B9">
      <w:pPr>
        <w:pStyle w:val="BodyText"/>
        <w:tabs>
          <w:tab w:val="left" w:pos="720"/>
        </w:tabs>
        <w:rPr>
          <w:sz w:val="24"/>
          <w:szCs w:val="24"/>
          <w:lang w:val="ro-RO"/>
        </w:rPr>
      </w:pPr>
      <w:r w:rsidRPr="009F61AA">
        <w:rPr>
          <w:sz w:val="24"/>
          <w:szCs w:val="24"/>
          <w:lang w:val="ro-RO"/>
        </w:rPr>
        <w:tab/>
        <w:t>12. Î</w:t>
      </w:r>
      <w:r w:rsidRPr="009F61AA">
        <w:rPr>
          <w:sz w:val="24"/>
          <w:szCs w:val="24"/>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9F61AA">
        <w:rPr>
          <w:sz w:val="24"/>
          <w:szCs w:val="24"/>
          <w:lang w:val="ro-RO"/>
        </w:rPr>
        <w:t>â</w:t>
      </w:r>
      <w:r w:rsidRPr="009F61AA">
        <w:rPr>
          <w:sz w:val="24"/>
          <w:szCs w:val="24"/>
          <w:lang w:val="it-IT"/>
        </w:rPr>
        <w:t>nd consecinţele acestuia.</w:t>
      </w:r>
    </w:p>
    <w:p w:rsidR="007C26B9" w:rsidRPr="009F61AA" w:rsidRDefault="007C26B9" w:rsidP="007C26B9">
      <w:pPr>
        <w:pStyle w:val="BodyText"/>
        <w:tabs>
          <w:tab w:val="left" w:pos="720"/>
        </w:tabs>
        <w:rPr>
          <w:sz w:val="24"/>
          <w:szCs w:val="24"/>
          <w:lang w:val="ro-RO"/>
        </w:rPr>
      </w:pPr>
      <w:r w:rsidRPr="009F61AA">
        <w:rPr>
          <w:sz w:val="24"/>
          <w:szCs w:val="24"/>
          <w:lang w:val="ro-RO"/>
        </w:rPr>
        <w:tab/>
        <w:t>13. Prezenta convenţie nu se substituie prevederilor legislaţiei de SSM, SU şi PM în vigoare.</w:t>
      </w:r>
    </w:p>
    <w:p w:rsidR="007C26B9" w:rsidRPr="009F61AA" w:rsidRDefault="007C26B9" w:rsidP="007C26B9">
      <w:pPr>
        <w:pStyle w:val="BodyText"/>
        <w:tabs>
          <w:tab w:val="left" w:pos="720"/>
        </w:tabs>
        <w:rPr>
          <w:sz w:val="24"/>
          <w:szCs w:val="24"/>
          <w:lang w:val="ro-RO"/>
        </w:rPr>
      </w:pPr>
      <w:r w:rsidRPr="009F61AA">
        <w:rPr>
          <w:sz w:val="24"/>
          <w:szCs w:val="24"/>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7C26B9" w:rsidRPr="009F61AA" w:rsidRDefault="007C26B9" w:rsidP="007C26B9">
      <w:pPr>
        <w:pStyle w:val="BodyText"/>
        <w:rPr>
          <w:sz w:val="24"/>
          <w:szCs w:val="24"/>
          <w:lang w:val="ro-RO"/>
        </w:rPr>
      </w:pPr>
    </w:p>
    <w:p w:rsidR="007C26B9" w:rsidRPr="009F61AA" w:rsidRDefault="007C26B9" w:rsidP="007C26B9">
      <w:pPr>
        <w:pStyle w:val="BodyText"/>
        <w:rPr>
          <w:b/>
          <w:bCs/>
          <w:sz w:val="24"/>
          <w:szCs w:val="24"/>
          <w:lang w:val="ro-RO"/>
        </w:rPr>
      </w:pPr>
      <w:r w:rsidRPr="009F61AA">
        <w:rPr>
          <w:b/>
          <w:sz w:val="24"/>
          <w:szCs w:val="24"/>
          <w:lang w:val="ro-RO"/>
        </w:rPr>
        <w:t xml:space="preserve">            BENEFICIAR/ PROPRIETAR</w:t>
      </w:r>
      <w:r w:rsidRPr="009F61AA">
        <w:rPr>
          <w:b/>
          <w:bCs/>
          <w:sz w:val="24"/>
          <w:szCs w:val="24"/>
          <w:lang w:val="ro-RO"/>
        </w:rPr>
        <w:t xml:space="preserve">                                           CONTRACTANT</w:t>
      </w:r>
    </w:p>
    <w:p w:rsidR="007C26B9" w:rsidRPr="009F61AA" w:rsidRDefault="007C26B9" w:rsidP="007C26B9">
      <w:pPr>
        <w:pStyle w:val="BodyText"/>
        <w:rPr>
          <w:b/>
          <w:bCs/>
          <w:sz w:val="24"/>
          <w:szCs w:val="24"/>
          <w:lang w:val="ro-RO"/>
        </w:rPr>
      </w:pPr>
      <w:r w:rsidRPr="009F61AA">
        <w:rPr>
          <w:b/>
          <w:bCs/>
          <w:sz w:val="24"/>
          <w:szCs w:val="24"/>
          <w:lang w:val="ro-RO"/>
        </w:rPr>
        <w:t xml:space="preserve">      </w:t>
      </w:r>
    </w:p>
    <w:p w:rsidR="007C26B9" w:rsidRPr="009F61AA" w:rsidRDefault="007C26B9" w:rsidP="007C26B9">
      <w:pPr>
        <w:pStyle w:val="BodyText"/>
        <w:rPr>
          <w:sz w:val="24"/>
          <w:szCs w:val="24"/>
          <w:lang w:val="ro-RO"/>
        </w:rPr>
      </w:pPr>
      <w:r w:rsidRPr="009F61AA">
        <w:rPr>
          <w:sz w:val="24"/>
          <w:szCs w:val="24"/>
          <w:lang w:val="ro-RO"/>
        </w:rPr>
        <w:t xml:space="preserve">               ……………………………</w:t>
      </w:r>
      <w:r w:rsidRPr="009F61AA">
        <w:rPr>
          <w:sz w:val="24"/>
          <w:szCs w:val="24"/>
          <w:lang w:val="ro-RO"/>
        </w:rPr>
        <w:tab/>
      </w:r>
      <w:r w:rsidRPr="009F61AA">
        <w:rPr>
          <w:sz w:val="24"/>
          <w:szCs w:val="24"/>
          <w:lang w:val="ro-RO"/>
        </w:rPr>
        <w:tab/>
        <w:t xml:space="preserve">                    ….....................................</w:t>
      </w:r>
    </w:p>
    <w:p w:rsidR="007C26B9" w:rsidRPr="009F61AA" w:rsidRDefault="007C26B9" w:rsidP="007C26B9">
      <w:pPr>
        <w:pStyle w:val="BodyText"/>
        <w:rPr>
          <w:sz w:val="24"/>
          <w:szCs w:val="24"/>
          <w:lang w:val="ro-RO"/>
        </w:rPr>
      </w:pPr>
    </w:p>
    <w:p w:rsidR="007C26B9" w:rsidRPr="009F61AA" w:rsidRDefault="007C26B9" w:rsidP="007C26B9">
      <w:pPr>
        <w:pStyle w:val="BodyText"/>
        <w:rPr>
          <w:sz w:val="24"/>
          <w:szCs w:val="24"/>
          <w:lang w:val="ro-RO"/>
        </w:rPr>
      </w:pPr>
      <w:r w:rsidRPr="009F61AA">
        <w:rPr>
          <w:sz w:val="24"/>
          <w:szCs w:val="24"/>
          <w:lang w:val="ro-RO"/>
        </w:rPr>
        <w:t>Responsabil SSM ....................</w:t>
      </w:r>
    </w:p>
    <w:p w:rsidR="007C26B9" w:rsidRPr="009F61AA" w:rsidRDefault="007C26B9" w:rsidP="007C26B9">
      <w:pPr>
        <w:pStyle w:val="BodyText"/>
        <w:rPr>
          <w:sz w:val="24"/>
          <w:szCs w:val="24"/>
          <w:lang w:val="ro-RO"/>
        </w:rPr>
      </w:pPr>
    </w:p>
    <w:p w:rsidR="007C26B9" w:rsidRPr="009F61AA" w:rsidRDefault="007C26B9" w:rsidP="007C26B9">
      <w:pPr>
        <w:pStyle w:val="BodyText"/>
        <w:rPr>
          <w:sz w:val="24"/>
          <w:szCs w:val="24"/>
          <w:lang w:val="ro-RO"/>
        </w:rPr>
      </w:pPr>
      <w:r w:rsidRPr="009F61AA">
        <w:rPr>
          <w:sz w:val="24"/>
          <w:szCs w:val="24"/>
          <w:lang w:val="ro-RO"/>
        </w:rPr>
        <w:t>Responsabil SU .......................</w:t>
      </w:r>
    </w:p>
    <w:p w:rsidR="007C26B9" w:rsidRPr="009F61AA" w:rsidRDefault="007C26B9" w:rsidP="007C26B9">
      <w:pPr>
        <w:pStyle w:val="BodyText"/>
        <w:rPr>
          <w:sz w:val="24"/>
          <w:szCs w:val="24"/>
          <w:lang w:val="ro-RO"/>
        </w:rPr>
      </w:pPr>
    </w:p>
    <w:p w:rsidR="007C26B9" w:rsidRPr="009F61AA" w:rsidRDefault="007C26B9" w:rsidP="007C26B9">
      <w:pPr>
        <w:pStyle w:val="BodyText"/>
        <w:rPr>
          <w:sz w:val="24"/>
          <w:szCs w:val="24"/>
          <w:lang w:val="ro-RO"/>
        </w:rPr>
      </w:pPr>
      <w:r w:rsidRPr="009F61AA">
        <w:rPr>
          <w:sz w:val="24"/>
          <w:szCs w:val="24"/>
          <w:lang w:val="ro-RO"/>
        </w:rPr>
        <w:t>Responsabil PM .......................</w:t>
      </w:r>
    </w:p>
    <w:p w:rsidR="007C26B9" w:rsidRPr="009F61AA" w:rsidRDefault="007C26B9" w:rsidP="007C26B9">
      <w:pPr>
        <w:pStyle w:val="Heading1"/>
        <w:rPr>
          <w:sz w:val="24"/>
          <w:szCs w:val="24"/>
          <w:lang w:val="ro-RO"/>
        </w:rPr>
      </w:pPr>
    </w:p>
    <w:p w:rsidR="007C26B9" w:rsidRPr="009F61AA" w:rsidRDefault="007C26B9" w:rsidP="007C26B9">
      <w:pPr>
        <w:pStyle w:val="BodyText"/>
        <w:rPr>
          <w:sz w:val="24"/>
          <w:szCs w:val="24"/>
          <w:lang w:val="ro-RO"/>
        </w:rPr>
      </w:pPr>
    </w:p>
    <w:p w:rsidR="007C26B9" w:rsidRPr="009F61AA" w:rsidRDefault="007C26B9" w:rsidP="007C26B9">
      <w:pPr>
        <w:rPr>
          <w:b/>
          <w:sz w:val="24"/>
          <w:szCs w:val="24"/>
          <w:lang w:val="ro-RO"/>
        </w:rPr>
      </w:pPr>
    </w:p>
    <w:p w:rsidR="007C26B9" w:rsidRPr="009F61AA" w:rsidRDefault="007C26B9" w:rsidP="007C26B9">
      <w:pPr>
        <w:rPr>
          <w:b/>
          <w:sz w:val="24"/>
          <w:szCs w:val="24"/>
          <w:lang w:val="ro-RO"/>
        </w:rPr>
      </w:pPr>
    </w:p>
    <w:p w:rsidR="007C26B9" w:rsidRPr="009F61AA" w:rsidRDefault="007C26B9" w:rsidP="007C26B9">
      <w:pPr>
        <w:rPr>
          <w:b/>
          <w:sz w:val="24"/>
          <w:szCs w:val="24"/>
          <w:lang w:val="ro-RO"/>
        </w:rPr>
      </w:pPr>
    </w:p>
    <w:p w:rsidR="007C26B9" w:rsidRPr="009F61AA" w:rsidRDefault="007C26B9" w:rsidP="007C26B9">
      <w:pPr>
        <w:rPr>
          <w:b/>
          <w:sz w:val="24"/>
          <w:szCs w:val="24"/>
          <w:lang w:val="ro-RO"/>
        </w:rPr>
      </w:pPr>
    </w:p>
    <w:p w:rsidR="007C26B9" w:rsidRPr="009F61AA" w:rsidRDefault="007C26B9" w:rsidP="007C26B9">
      <w:pPr>
        <w:rPr>
          <w:b/>
          <w:sz w:val="24"/>
          <w:szCs w:val="24"/>
          <w:lang w:val="ro-RO"/>
        </w:rPr>
      </w:pPr>
    </w:p>
    <w:p w:rsidR="007C26B9" w:rsidRPr="009F61AA" w:rsidRDefault="007C26B9" w:rsidP="007C26B9">
      <w:pPr>
        <w:rPr>
          <w:b/>
          <w:sz w:val="24"/>
          <w:szCs w:val="24"/>
          <w:lang w:val="ro-RO"/>
        </w:rPr>
      </w:pPr>
    </w:p>
    <w:p w:rsidR="007C26B9" w:rsidRDefault="007C26B9" w:rsidP="007C26B9">
      <w:pPr>
        <w:rPr>
          <w:b/>
          <w:sz w:val="24"/>
          <w:szCs w:val="24"/>
          <w:lang w:val="ro-RO"/>
        </w:rPr>
      </w:pPr>
    </w:p>
    <w:p w:rsidR="009F61AA" w:rsidRDefault="009F61AA" w:rsidP="007C26B9">
      <w:pPr>
        <w:rPr>
          <w:b/>
          <w:sz w:val="24"/>
          <w:szCs w:val="24"/>
          <w:lang w:val="ro-RO"/>
        </w:rPr>
      </w:pPr>
    </w:p>
    <w:p w:rsidR="009F61AA" w:rsidRDefault="009F61AA" w:rsidP="007C26B9">
      <w:pPr>
        <w:rPr>
          <w:b/>
          <w:sz w:val="24"/>
          <w:szCs w:val="24"/>
          <w:lang w:val="ro-RO"/>
        </w:rPr>
      </w:pPr>
    </w:p>
    <w:p w:rsidR="009F61AA" w:rsidRDefault="009F61AA" w:rsidP="007C26B9">
      <w:pPr>
        <w:rPr>
          <w:b/>
          <w:sz w:val="24"/>
          <w:szCs w:val="24"/>
          <w:lang w:val="ro-RO"/>
        </w:rPr>
      </w:pPr>
    </w:p>
    <w:p w:rsidR="009F61AA" w:rsidRDefault="009F61AA" w:rsidP="007C26B9">
      <w:pPr>
        <w:rPr>
          <w:b/>
          <w:sz w:val="24"/>
          <w:szCs w:val="24"/>
          <w:lang w:val="ro-RO"/>
        </w:rPr>
      </w:pPr>
    </w:p>
    <w:p w:rsidR="009F61AA" w:rsidRDefault="009F61AA" w:rsidP="007C26B9">
      <w:pPr>
        <w:rPr>
          <w:b/>
          <w:sz w:val="24"/>
          <w:szCs w:val="24"/>
          <w:lang w:val="ro-RO"/>
        </w:rPr>
      </w:pPr>
    </w:p>
    <w:p w:rsidR="009F61AA" w:rsidRDefault="009F61AA" w:rsidP="007C26B9">
      <w:pPr>
        <w:rPr>
          <w:b/>
          <w:sz w:val="24"/>
          <w:szCs w:val="24"/>
          <w:lang w:val="ro-RO"/>
        </w:rPr>
      </w:pPr>
    </w:p>
    <w:p w:rsidR="009F61AA" w:rsidRDefault="009F61AA" w:rsidP="007C26B9">
      <w:pPr>
        <w:rPr>
          <w:b/>
          <w:sz w:val="24"/>
          <w:szCs w:val="24"/>
          <w:lang w:val="ro-RO"/>
        </w:rPr>
      </w:pPr>
    </w:p>
    <w:p w:rsidR="009F61AA" w:rsidRDefault="009F61AA" w:rsidP="007C26B9">
      <w:pPr>
        <w:rPr>
          <w:b/>
          <w:sz w:val="24"/>
          <w:szCs w:val="24"/>
          <w:lang w:val="ro-RO"/>
        </w:rPr>
      </w:pPr>
    </w:p>
    <w:p w:rsidR="009F61AA" w:rsidRPr="009F61AA" w:rsidRDefault="009F61AA" w:rsidP="007C26B9">
      <w:pPr>
        <w:rPr>
          <w:b/>
          <w:sz w:val="24"/>
          <w:szCs w:val="24"/>
          <w:lang w:val="ro-RO"/>
        </w:rPr>
      </w:pPr>
    </w:p>
    <w:p w:rsidR="007C26B9" w:rsidRPr="009F61AA" w:rsidRDefault="007C26B9" w:rsidP="007C26B9">
      <w:pPr>
        <w:pStyle w:val="BodyText"/>
        <w:jc w:val="center"/>
        <w:rPr>
          <w:sz w:val="24"/>
          <w:szCs w:val="24"/>
          <w:lang w:val="ro-RO"/>
        </w:rPr>
      </w:pPr>
    </w:p>
    <w:p w:rsidR="007C26B9" w:rsidRPr="009F61AA" w:rsidRDefault="007C26B9" w:rsidP="007C26B9">
      <w:pPr>
        <w:pStyle w:val="BodyText"/>
        <w:jc w:val="right"/>
        <w:rPr>
          <w:sz w:val="24"/>
          <w:szCs w:val="24"/>
          <w:lang w:val="ro-RO"/>
        </w:rPr>
      </w:pPr>
      <w:r w:rsidRPr="009F61AA">
        <w:rPr>
          <w:sz w:val="24"/>
          <w:szCs w:val="24"/>
          <w:lang w:val="ro-RO"/>
        </w:rPr>
        <w:t xml:space="preserve">       ANEXA 1</w:t>
      </w:r>
    </w:p>
    <w:p w:rsidR="007C26B9" w:rsidRPr="009F61AA" w:rsidRDefault="007C26B9" w:rsidP="007C26B9">
      <w:pPr>
        <w:pStyle w:val="BodyText"/>
        <w:jc w:val="right"/>
        <w:rPr>
          <w:sz w:val="24"/>
          <w:szCs w:val="24"/>
          <w:lang w:val="ro-RO"/>
        </w:rPr>
      </w:pPr>
    </w:p>
    <w:p w:rsidR="007C26B9" w:rsidRPr="009F61AA" w:rsidRDefault="007C26B9" w:rsidP="007C26B9">
      <w:pPr>
        <w:jc w:val="center"/>
        <w:rPr>
          <w:sz w:val="24"/>
          <w:szCs w:val="24"/>
          <w:lang w:val="pt-BR"/>
        </w:rPr>
      </w:pPr>
      <w:r w:rsidRPr="009F61AA">
        <w:rPr>
          <w:sz w:val="24"/>
          <w:szCs w:val="24"/>
          <w:lang w:val="pt-BR"/>
        </w:rPr>
        <w:t xml:space="preserve">                                                                  APROBAT</w:t>
      </w:r>
    </w:p>
    <w:p w:rsidR="007C26B9" w:rsidRPr="009F61AA" w:rsidRDefault="007C26B9" w:rsidP="007C26B9">
      <w:pPr>
        <w:jc w:val="center"/>
        <w:rPr>
          <w:sz w:val="24"/>
          <w:szCs w:val="24"/>
          <w:lang w:val="pt-BR"/>
        </w:rPr>
      </w:pPr>
      <w:r w:rsidRPr="009F61AA">
        <w:rPr>
          <w:sz w:val="24"/>
          <w:szCs w:val="24"/>
          <w:lang w:val="pt-BR"/>
        </w:rPr>
        <w:t xml:space="preserve">                                                       Director CTE ............./Uzina de reparatii</w:t>
      </w:r>
    </w:p>
    <w:p w:rsidR="007C26B9" w:rsidRPr="009F61AA" w:rsidRDefault="007C26B9" w:rsidP="007C26B9">
      <w:pPr>
        <w:jc w:val="center"/>
        <w:rPr>
          <w:sz w:val="24"/>
          <w:szCs w:val="24"/>
          <w:lang w:val="pt-BR"/>
        </w:rPr>
      </w:pPr>
    </w:p>
    <w:p w:rsidR="007C26B9" w:rsidRPr="009F61AA" w:rsidRDefault="007C26B9" w:rsidP="007C26B9">
      <w:pPr>
        <w:jc w:val="center"/>
        <w:rPr>
          <w:sz w:val="24"/>
          <w:szCs w:val="24"/>
          <w:lang w:val="pt-BR"/>
        </w:rPr>
      </w:pPr>
      <w:r w:rsidRPr="009F61AA">
        <w:rPr>
          <w:sz w:val="24"/>
          <w:szCs w:val="24"/>
          <w:lang w:val="pt-BR"/>
        </w:rPr>
        <w:t xml:space="preserve">  </w:t>
      </w:r>
    </w:p>
    <w:p w:rsidR="007C26B9" w:rsidRPr="009F61AA" w:rsidRDefault="007C26B9" w:rsidP="007C26B9">
      <w:pPr>
        <w:jc w:val="center"/>
        <w:rPr>
          <w:sz w:val="24"/>
          <w:szCs w:val="24"/>
          <w:lang w:val="pt-BR"/>
        </w:rPr>
      </w:pPr>
      <w:r w:rsidRPr="009F61AA">
        <w:rPr>
          <w:sz w:val="24"/>
          <w:szCs w:val="24"/>
          <w:lang w:val="pt-BR"/>
        </w:rPr>
        <w:t>LISTA</w:t>
      </w:r>
    </w:p>
    <w:p w:rsidR="007C26B9" w:rsidRPr="009F61AA" w:rsidRDefault="007C26B9" w:rsidP="007C26B9">
      <w:pPr>
        <w:jc w:val="center"/>
        <w:rPr>
          <w:sz w:val="24"/>
          <w:szCs w:val="24"/>
          <w:lang w:val="pt-BR"/>
        </w:rPr>
      </w:pPr>
    </w:p>
    <w:p w:rsidR="007C26B9" w:rsidRPr="009F61AA" w:rsidRDefault="007C26B9" w:rsidP="007C26B9">
      <w:pPr>
        <w:jc w:val="both"/>
        <w:rPr>
          <w:sz w:val="24"/>
          <w:szCs w:val="24"/>
          <w:lang w:val="pt-BR"/>
        </w:rPr>
      </w:pPr>
      <w:r w:rsidRPr="009F61AA">
        <w:rPr>
          <w:sz w:val="24"/>
          <w:szCs w:val="24"/>
          <w:lang w:val="pt-BR"/>
        </w:rPr>
        <w:t>personalului SC ....................................., a echipamentelor/ materialelor/ substantelor din dotarea acestuia si a mijloacelor auto cu acces in incinta ..............................., în perioada derulǎrii contractului  nr. .................., pentru efectuare lucrari/ servicii/ utilizare spatii ELCEN ...........................</w:t>
      </w:r>
    </w:p>
    <w:p w:rsidR="007C26B9" w:rsidRPr="009F61AA" w:rsidRDefault="007C26B9" w:rsidP="007C26B9">
      <w:pPr>
        <w:jc w:val="both"/>
        <w:rPr>
          <w:sz w:val="24"/>
          <w:szCs w:val="24"/>
          <w:lang w:val="pt-BR"/>
        </w:rPr>
      </w:pPr>
      <w:r w:rsidRPr="009F61AA">
        <w:rPr>
          <w:sz w:val="24"/>
          <w:szCs w:val="24"/>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7C26B9" w:rsidRPr="009F61AA" w:rsidTr="007C26B9">
        <w:tc>
          <w:tcPr>
            <w:tcW w:w="60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rPr>
            </w:pPr>
            <w:r w:rsidRPr="009F61AA">
              <w:rPr>
                <w:sz w:val="24"/>
                <w:szCs w:val="24"/>
              </w:rPr>
              <w:t>Nr. crt.</w:t>
            </w:r>
          </w:p>
        </w:tc>
        <w:tc>
          <w:tcPr>
            <w:tcW w:w="324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rPr>
            </w:pPr>
            <w:r w:rsidRPr="009F61AA">
              <w:rPr>
                <w:sz w:val="24"/>
                <w:szCs w:val="24"/>
              </w:rPr>
              <w:t>Numele şi prenumele</w:t>
            </w:r>
          </w:p>
        </w:tc>
        <w:tc>
          <w:tcPr>
            <w:tcW w:w="2294"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rPr>
            </w:pPr>
            <w:r w:rsidRPr="009F61AA">
              <w:rPr>
                <w:sz w:val="24"/>
                <w:szCs w:val="24"/>
              </w:rPr>
              <w:t>Act identitate/ CNP</w:t>
            </w:r>
          </w:p>
        </w:tc>
        <w:tc>
          <w:tcPr>
            <w:tcW w:w="1666"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rPr>
            </w:pPr>
            <w:r w:rsidRPr="009F61AA">
              <w:rPr>
                <w:sz w:val="24"/>
                <w:szCs w:val="24"/>
              </w:rPr>
              <w:t>Functia</w:t>
            </w:r>
          </w:p>
        </w:tc>
        <w:tc>
          <w:tcPr>
            <w:tcW w:w="204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lang w:val="it-IT"/>
              </w:rPr>
            </w:pPr>
            <w:r w:rsidRPr="009F61AA">
              <w:rPr>
                <w:sz w:val="24"/>
                <w:szCs w:val="24"/>
                <w:lang w:val="it-IT"/>
              </w:rPr>
              <w:t>Perioada desfasurarii activitatii in incinta ELCEN</w:t>
            </w:r>
          </w:p>
        </w:tc>
      </w:tr>
      <w:tr w:rsidR="007C26B9" w:rsidRPr="009F61AA" w:rsidTr="007C26B9">
        <w:trPr>
          <w:trHeight w:val="458"/>
        </w:trPr>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2294"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1666"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204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r>
    </w:tbl>
    <w:p w:rsidR="007C26B9" w:rsidRPr="009F61AA" w:rsidRDefault="007C26B9" w:rsidP="007C26B9">
      <w:pPr>
        <w:rPr>
          <w:sz w:val="24"/>
          <w:szCs w:val="24"/>
          <w:lang w:val="fr-FR"/>
        </w:rPr>
      </w:pPr>
    </w:p>
    <w:p w:rsidR="007C26B9" w:rsidRPr="009F61AA" w:rsidRDefault="007C26B9" w:rsidP="007C26B9">
      <w:pPr>
        <w:rPr>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8"/>
        <w:gridCol w:w="2970"/>
        <w:gridCol w:w="3209"/>
      </w:tblGrid>
      <w:tr w:rsidR="007C26B9" w:rsidRPr="009F61AA" w:rsidTr="007C26B9">
        <w:trPr>
          <w:trHeight w:val="766"/>
        </w:trPr>
        <w:tc>
          <w:tcPr>
            <w:tcW w:w="600" w:type="dxa"/>
            <w:tcBorders>
              <w:top w:val="single" w:sz="4" w:space="0" w:color="auto"/>
              <w:left w:val="single" w:sz="4" w:space="0" w:color="auto"/>
              <w:bottom w:val="single" w:sz="4" w:space="0" w:color="auto"/>
              <w:right w:val="single" w:sz="4" w:space="0" w:color="auto"/>
            </w:tcBorders>
            <w:hideMark/>
          </w:tcPr>
          <w:p w:rsidR="007C26B9" w:rsidRPr="009F61AA" w:rsidRDefault="007C26B9">
            <w:pPr>
              <w:rPr>
                <w:sz w:val="24"/>
                <w:szCs w:val="24"/>
                <w:lang w:val="fr-FR"/>
              </w:rPr>
            </w:pPr>
            <w:r w:rsidRPr="009F61AA">
              <w:rPr>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lang w:val="fr-FR"/>
              </w:rPr>
            </w:pPr>
            <w:r w:rsidRPr="009F61AA">
              <w:rPr>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lang w:val="fr-FR"/>
              </w:rPr>
            </w:pPr>
            <w:r w:rsidRPr="009F61AA">
              <w:rPr>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lang w:val="fr-FR"/>
              </w:rPr>
            </w:pPr>
            <w:r w:rsidRPr="009F61AA">
              <w:rPr>
                <w:sz w:val="24"/>
                <w:szCs w:val="24"/>
                <w:lang w:val="fr-FR"/>
              </w:rPr>
              <w:t>Numele conducatorului auto</w:t>
            </w:r>
          </w:p>
        </w:tc>
      </w:tr>
      <w:tr w:rsidR="007C26B9" w:rsidRPr="009F61AA" w:rsidTr="007C26B9">
        <w:trPr>
          <w:trHeight w:val="504"/>
        </w:trPr>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r>
    </w:tbl>
    <w:p w:rsidR="007C26B9" w:rsidRPr="009F61AA" w:rsidRDefault="007C26B9" w:rsidP="007C26B9">
      <w:pPr>
        <w:rPr>
          <w:sz w:val="24"/>
          <w:szCs w:val="24"/>
          <w:lang w:val="fr-FR"/>
        </w:rPr>
      </w:pPr>
    </w:p>
    <w:p w:rsidR="007C26B9" w:rsidRPr="009F61AA" w:rsidRDefault="007C26B9" w:rsidP="007C26B9">
      <w:pPr>
        <w:jc w:val="both"/>
        <w:rPr>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760"/>
        <w:gridCol w:w="2387"/>
      </w:tblGrid>
      <w:tr w:rsidR="007C26B9" w:rsidRPr="009F61AA" w:rsidTr="007C26B9">
        <w:tc>
          <w:tcPr>
            <w:tcW w:w="600" w:type="dxa"/>
            <w:tcBorders>
              <w:top w:val="single" w:sz="4" w:space="0" w:color="auto"/>
              <w:left w:val="single" w:sz="4" w:space="0" w:color="auto"/>
              <w:bottom w:val="single" w:sz="4" w:space="0" w:color="auto"/>
              <w:right w:val="single" w:sz="4" w:space="0" w:color="auto"/>
            </w:tcBorders>
            <w:hideMark/>
          </w:tcPr>
          <w:p w:rsidR="007C26B9" w:rsidRPr="009F61AA" w:rsidRDefault="007C26B9">
            <w:pPr>
              <w:rPr>
                <w:sz w:val="24"/>
                <w:szCs w:val="24"/>
                <w:lang w:val="fr-FR"/>
              </w:rPr>
            </w:pPr>
            <w:r w:rsidRPr="009F61AA">
              <w:rPr>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lang w:val="fr-FR"/>
              </w:rPr>
            </w:pPr>
            <w:r w:rsidRPr="009F61AA">
              <w:rPr>
                <w:sz w:val="24"/>
                <w:szCs w:val="24"/>
                <w:lang w:val="fr-FR"/>
              </w:rPr>
              <w:t>Denumire echipamente/ materiale/ substante</w:t>
            </w:r>
          </w:p>
        </w:tc>
        <w:tc>
          <w:tcPr>
            <w:tcW w:w="240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lang w:val="fr-FR"/>
              </w:rPr>
            </w:pPr>
            <w:r w:rsidRPr="009F61AA">
              <w:rPr>
                <w:sz w:val="24"/>
                <w:szCs w:val="24"/>
                <w:lang w:val="fr-FR"/>
              </w:rPr>
              <w:t>Nr. buc</w:t>
            </w:r>
            <w:proofErr w:type="gramStart"/>
            <w:r w:rsidRPr="009F61AA">
              <w:rPr>
                <w:sz w:val="24"/>
                <w:szCs w:val="24"/>
                <w:lang w:val="fr-FR"/>
              </w:rPr>
              <w:t>./</w:t>
            </w:r>
            <w:proofErr w:type="gramEnd"/>
            <w:r w:rsidRPr="009F61AA">
              <w:rPr>
                <w:sz w:val="24"/>
                <w:szCs w:val="24"/>
                <w:lang w:val="fr-FR"/>
              </w:rPr>
              <w:t>cantitate</w:t>
            </w:r>
          </w:p>
        </w:tc>
      </w:tr>
      <w:tr w:rsidR="007C26B9" w:rsidRPr="009F61AA" w:rsidTr="007C26B9">
        <w:trPr>
          <w:trHeight w:val="474"/>
        </w:trPr>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r>
    </w:tbl>
    <w:p w:rsidR="007C26B9" w:rsidRPr="009F61AA" w:rsidRDefault="007C26B9" w:rsidP="007C26B9">
      <w:pPr>
        <w:rPr>
          <w:sz w:val="24"/>
          <w:szCs w:val="24"/>
          <w:lang w:val="fr-FR"/>
        </w:rPr>
      </w:pPr>
    </w:p>
    <w:p w:rsidR="007C26B9" w:rsidRPr="009F61AA" w:rsidRDefault="007C26B9" w:rsidP="007C26B9">
      <w:pPr>
        <w:rPr>
          <w:sz w:val="24"/>
          <w:szCs w:val="24"/>
          <w:lang w:val="fr-FR"/>
        </w:rPr>
      </w:pPr>
    </w:p>
    <w:p w:rsidR="007C26B9" w:rsidRPr="009F61AA" w:rsidRDefault="007C26B9" w:rsidP="007C26B9">
      <w:pPr>
        <w:rPr>
          <w:sz w:val="24"/>
          <w:szCs w:val="24"/>
          <w:lang w:val="fr-FR"/>
        </w:rPr>
      </w:pPr>
    </w:p>
    <w:p w:rsidR="007C26B9" w:rsidRPr="009F61AA" w:rsidRDefault="007C26B9" w:rsidP="007C26B9">
      <w:pPr>
        <w:rPr>
          <w:sz w:val="24"/>
          <w:szCs w:val="24"/>
        </w:rPr>
      </w:pPr>
      <w:r w:rsidRPr="009F61AA">
        <w:rPr>
          <w:sz w:val="24"/>
          <w:szCs w:val="24"/>
        </w:rPr>
        <w:t xml:space="preserve">                                                                                                 Contractant                                                       </w:t>
      </w:r>
    </w:p>
    <w:p w:rsidR="007C26B9" w:rsidRPr="009F61AA" w:rsidRDefault="007C26B9" w:rsidP="007C26B9">
      <w:pPr>
        <w:ind w:left="4320"/>
        <w:jc w:val="right"/>
        <w:rPr>
          <w:sz w:val="24"/>
          <w:szCs w:val="24"/>
        </w:rPr>
      </w:pPr>
      <w:r w:rsidRPr="009F61AA">
        <w:rPr>
          <w:sz w:val="24"/>
          <w:szCs w:val="24"/>
        </w:rPr>
        <w:t xml:space="preserve">                                                                                                 …………………..………..………………</w:t>
      </w:r>
    </w:p>
    <w:p w:rsidR="007C26B9" w:rsidRPr="009F61AA" w:rsidRDefault="007C26B9" w:rsidP="007C26B9">
      <w:pPr>
        <w:rPr>
          <w:sz w:val="24"/>
          <w:szCs w:val="24"/>
        </w:rPr>
      </w:pPr>
      <w:r w:rsidRPr="009F61AA">
        <w:rPr>
          <w:sz w:val="24"/>
          <w:szCs w:val="24"/>
        </w:rPr>
        <w:t xml:space="preserve">                         </w:t>
      </w:r>
    </w:p>
    <w:p w:rsidR="007C26B9" w:rsidRPr="009F61AA" w:rsidRDefault="007C26B9" w:rsidP="007C26B9">
      <w:pPr>
        <w:rPr>
          <w:sz w:val="24"/>
          <w:szCs w:val="24"/>
        </w:rPr>
      </w:pPr>
      <w:r w:rsidRPr="009F61AA">
        <w:rPr>
          <w:sz w:val="24"/>
          <w:szCs w:val="24"/>
        </w:rPr>
        <w:t xml:space="preserve">                                                   </w:t>
      </w:r>
    </w:p>
    <w:p w:rsidR="007C26B9" w:rsidRPr="009F61AA" w:rsidRDefault="007C26B9" w:rsidP="007C26B9">
      <w:pPr>
        <w:rPr>
          <w:sz w:val="24"/>
          <w:szCs w:val="24"/>
        </w:rPr>
      </w:pPr>
    </w:p>
    <w:p w:rsidR="007C26B9" w:rsidRPr="009F61AA" w:rsidRDefault="007C26B9" w:rsidP="007C26B9">
      <w:pPr>
        <w:rPr>
          <w:sz w:val="24"/>
          <w:szCs w:val="24"/>
          <w:lang w:val="fr-FR"/>
        </w:rPr>
      </w:pPr>
      <w:r w:rsidRPr="009F61AA">
        <w:rPr>
          <w:sz w:val="24"/>
          <w:szCs w:val="24"/>
          <w:lang w:val="fr-FR"/>
        </w:rPr>
        <w:t>Nota: telefoane de contact în cazul producerii unui eveniment :</w:t>
      </w:r>
    </w:p>
    <w:p w:rsidR="007C26B9" w:rsidRPr="009F61AA" w:rsidRDefault="007C26B9" w:rsidP="007C26B9">
      <w:pPr>
        <w:rPr>
          <w:sz w:val="24"/>
          <w:szCs w:val="24"/>
        </w:rPr>
      </w:pPr>
      <w:r w:rsidRPr="009F61AA">
        <w:rPr>
          <w:sz w:val="24"/>
          <w:szCs w:val="24"/>
          <w:lang w:val="fr-FR"/>
        </w:rPr>
        <w:t xml:space="preserve">          </w:t>
      </w:r>
      <w:r w:rsidRPr="009F61AA">
        <w:rPr>
          <w:sz w:val="24"/>
          <w:szCs w:val="24"/>
        </w:rPr>
        <w:t>Contractant …………………………………………</w:t>
      </w:r>
    </w:p>
    <w:p w:rsidR="007C26B9" w:rsidRPr="009F61AA" w:rsidRDefault="007C26B9" w:rsidP="007C26B9">
      <w:pPr>
        <w:rPr>
          <w:sz w:val="24"/>
          <w:szCs w:val="24"/>
        </w:rPr>
      </w:pPr>
      <w:r w:rsidRPr="009F61AA">
        <w:rPr>
          <w:sz w:val="24"/>
          <w:szCs w:val="24"/>
        </w:rPr>
        <w:t xml:space="preserve">          Subcontractant ……………………………………..   </w:t>
      </w:r>
    </w:p>
    <w:p w:rsidR="007C26B9" w:rsidRPr="009F61AA" w:rsidRDefault="007C26B9" w:rsidP="007C26B9">
      <w:pPr>
        <w:rPr>
          <w:sz w:val="24"/>
          <w:szCs w:val="24"/>
        </w:rPr>
      </w:pPr>
      <w:r w:rsidRPr="009F61AA">
        <w:rPr>
          <w:sz w:val="24"/>
          <w:szCs w:val="24"/>
        </w:rPr>
        <w:t xml:space="preserve">          Coordonator lucrare………….. ……………………</w:t>
      </w:r>
    </w:p>
    <w:p w:rsidR="007C26B9" w:rsidRPr="009F61AA" w:rsidRDefault="007C26B9" w:rsidP="007C26B9">
      <w:pPr>
        <w:rPr>
          <w:sz w:val="24"/>
          <w:szCs w:val="24"/>
          <w:lang w:val="es-ES"/>
        </w:rPr>
      </w:pPr>
    </w:p>
    <w:p w:rsidR="007C26B9" w:rsidRPr="009F61AA" w:rsidRDefault="007C26B9" w:rsidP="007C26B9">
      <w:pPr>
        <w:rPr>
          <w:sz w:val="24"/>
          <w:szCs w:val="24"/>
          <w:lang w:val="es-ES"/>
        </w:rPr>
      </w:pPr>
    </w:p>
    <w:p w:rsidR="007C26B9" w:rsidRDefault="007C26B9" w:rsidP="007C26B9">
      <w:pPr>
        <w:rPr>
          <w:sz w:val="24"/>
          <w:szCs w:val="24"/>
          <w:lang w:val="es-ES"/>
        </w:rPr>
      </w:pPr>
    </w:p>
    <w:p w:rsidR="009F61AA" w:rsidRDefault="009F61AA" w:rsidP="007C26B9">
      <w:pPr>
        <w:rPr>
          <w:sz w:val="24"/>
          <w:szCs w:val="24"/>
          <w:lang w:val="es-ES"/>
        </w:rPr>
      </w:pPr>
    </w:p>
    <w:p w:rsidR="009F61AA" w:rsidRDefault="009F61AA" w:rsidP="007C26B9">
      <w:pPr>
        <w:rPr>
          <w:sz w:val="24"/>
          <w:szCs w:val="24"/>
          <w:lang w:val="es-ES"/>
        </w:rPr>
      </w:pPr>
    </w:p>
    <w:p w:rsidR="009F61AA" w:rsidRDefault="009F61AA" w:rsidP="007C26B9">
      <w:pPr>
        <w:rPr>
          <w:sz w:val="24"/>
          <w:szCs w:val="24"/>
          <w:lang w:val="es-ES"/>
        </w:rPr>
      </w:pPr>
    </w:p>
    <w:p w:rsidR="009F61AA" w:rsidRDefault="009F61AA" w:rsidP="007C26B9">
      <w:pPr>
        <w:rPr>
          <w:sz w:val="24"/>
          <w:szCs w:val="24"/>
          <w:lang w:val="es-ES"/>
        </w:rPr>
      </w:pPr>
    </w:p>
    <w:p w:rsidR="009F61AA" w:rsidRDefault="009F61AA" w:rsidP="007C26B9">
      <w:pPr>
        <w:rPr>
          <w:sz w:val="24"/>
          <w:szCs w:val="24"/>
          <w:lang w:val="es-ES"/>
        </w:rPr>
      </w:pPr>
    </w:p>
    <w:p w:rsidR="009F61AA" w:rsidRDefault="009F61AA" w:rsidP="007C26B9">
      <w:pPr>
        <w:rPr>
          <w:sz w:val="24"/>
          <w:szCs w:val="24"/>
          <w:lang w:val="es-ES"/>
        </w:rPr>
      </w:pPr>
    </w:p>
    <w:p w:rsidR="009F61AA" w:rsidRPr="009F61AA" w:rsidRDefault="009F61AA" w:rsidP="007C26B9">
      <w:pPr>
        <w:rPr>
          <w:sz w:val="24"/>
          <w:szCs w:val="24"/>
          <w:lang w:val="es-ES"/>
        </w:rPr>
      </w:pPr>
    </w:p>
    <w:p w:rsidR="007C26B9" w:rsidRPr="009F61AA" w:rsidRDefault="007C26B9" w:rsidP="007C26B9">
      <w:pPr>
        <w:jc w:val="right"/>
        <w:rPr>
          <w:sz w:val="24"/>
          <w:szCs w:val="24"/>
        </w:rPr>
      </w:pPr>
      <w:r w:rsidRPr="009F61AA">
        <w:rPr>
          <w:sz w:val="24"/>
          <w:szCs w:val="24"/>
        </w:rPr>
        <w:t>ANEXA 2</w:t>
      </w:r>
    </w:p>
    <w:p w:rsidR="007C26B9" w:rsidRPr="009F61AA" w:rsidRDefault="007C26B9" w:rsidP="007C26B9">
      <w:pPr>
        <w:rPr>
          <w:sz w:val="24"/>
          <w:szCs w:val="24"/>
        </w:rPr>
      </w:pPr>
    </w:p>
    <w:p w:rsidR="007C26B9" w:rsidRPr="009F61AA" w:rsidRDefault="007C26B9" w:rsidP="007C26B9">
      <w:pPr>
        <w:rPr>
          <w:sz w:val="24"/>
          <w:szCs w:val="24"/>
        </w:rPr>
      </w:pPr>
    </w:p>
    <w:p w:rsidR="007C26B9" w:rsidRPr="009F61AA" w:rsidRDefault="007C26B9" w:rsidP="007C26B9">
      <w:pPr>
        <w:jc w:val="center"/>
        <w:rPr>
          <w:b/>
          <w:i/>
          <w:sz w:val="24"/>
          <w:szCs w:val="24"/>
        </w:rPr>
      </w:pPr>
      <w:proofErr w:type="gramStart"/>
      <w:r w:rsidRPr="009F61AA">
        <w:rPr>
          <w:b/>
          <w:i/>
          <w:sz w:val="24"/>
          <w:szCs w:val="24"/>
        </w:rPr>
        <w:t>FIŞ</w:t>
      </w:r>
      <w:r w:rsidRPr="009F61AA">
        <w:rPr>
          <w:b/>
          <w:bCs/>
          <w:i/>
          <w:sz w:val="24"/>
          <w:szCs w:val="24"/>
          <w:lang w:val="ro-RO"/>
        </w:rPr>
        <w:t>Ă</w:t>
      </w:r>
      <w:r w:rsidRPr="009F61AA">
        <w:rPr>
          <w:b/>
          <w:i/>
          <w:sz w:val="24"/>
          <w:szCs w:val="24"/>
        </w:rPr>
        <w:t xml:space="preserve">  DE</w:t>
      </w:r>
      <w:proofErr w:type="gramEnd"/>
      <w:r w:rsidRPr="009F61AA">
        <w:rPr>
          <w:b/>
          <w:i/>
          <w:sz w:val="24"/>
          <w:szCs w:val="24"/>
        </w:rPr>
        <w:t xml:space="preserve">  INSTRUIRE  COLECTIV</w:t>
      </w:r>
      <w:r w:rsidRPr="009F61AA">
        <w:rPr>
          <w:b/>
          <w:bCs/>
          <w:i/>
          <w:sz w:val="24"/>
          <w:szCs w:val="24"/>
          <w:lang w:val="ro-RO"/>
        </w:rPr>
        <w:t>Ă</w:t>
      </w:r>
    </w:p>
    <w:p w:rsidR="007C26B9" w:rsidRPr="009F61AA" w:rsidRDefault="007C26B9" w:rsidP="007C26B9">
      <w:pPr>
        <w:jc w:val="center"/>
        <w:rPr>
          <w:sz w:val="24"/>
          <w:szCs w:val="24"/>
        </w:rPr>
      </w:pPr>
      <w:proofErr w:type="gramStart"/>
      <w:r w:rsidRPr="009F61AA">
        <w:rPr>
          <w:sz w:val="24"/>
          <w:szCs w:val="24"/>
        </w:rPr>
        <w:t>privind</w:t>
      </w:r>
      <w:proofErr w:type="gramEnd"/>
      <w:r w:rsidRPr="009F61AA">
        <w:rPr>
          <w:sz w:val="24"/>
          <w:szCs w:val="24"/>
        </w:rPr>
        <w:t xml:space="preserve"> securitatea şi sanǎtatea în munca - situaţii de urgenţǎ - protecţia mediului</w:t>
      </w:r>
    </w:p>
    <w:p w:rsidR="007C26B9" w:rsidRPr="009F61AA" w:rsidRDefault="007C26B9" w:rsidP="007C26B9">
      <w:pPr>
        <w:jc w:val="center"/>
        <w:rPr>
          <w:sz w:val="24"/>
          <w:szCs w:val="24"/>
        </w:rPr>
      </w:pPr>
      <w:proofErr w:type="gramStart"/>
      <w:r w:rsidRPr="009F61AA">
        <w:rPr>
          <w:sz w:val="24"/>
          <w:szCs w:val="24"/>
        </w:rPr>
        <w:t>întocmita</w:t>
      </w:r>
      <w:proofErr w:type="gramEnd"/>
      <w:r w:rsidRPr="009F61AA">
        <w:rPr>
          <w:sz w:val="24"/>
          <w:szCs w:val="24"/>
        </w:rPr>
        <w:t xml:space="preserve"> azi ………………………</w:t>
      </w:r>
    </w:p>
    <w:p w:rsidR="007C26B9" w:rsidRPr="009F61AA" w:rsidRDefault="007C26B9" w:rsidP="007C26B9">
      <w:pPr>
        <w:jc w:val="center"/>
        <w:rPr>
          <w:sz w:val="24"/>
          <w:szCs w:val="24"/>
          <w:lang w:val="it-IT"/>
        </w:rPr>
      </w:pPr>
      <w:r w:rsidRPr="009F61AA">
        <w:rPr>
          <w:sz w:val="24"/>
          <w:szCs w:val="24"/>
          <w:lang w:val="it-IT"/>
        </w:rPr>
        <w:t xml:space="preserve">în baza convenţiei nr........../.............................. </w:t>
      </w:r>
    </w:p>
    <w:p w:rsidR="007C26B9" w:rsidRPr="009F61AA" w:rsidRDefault="007C26B9" w:rsidP="007C26B9">
      <w:pPr>
        <w:jc w:val="center"/>
        <w:rPr>
          <w:sz w:val="24"/>
          <w:szCs w:val="24"/>
          <w:lang w:val="it-IT"/>
        </w:rPr>
      </w:pPr>
    </w:p>
    <w:p w:rsidR="007C26B9" w:rsidRPr="009F61AA" w:rsidRDefault="007C26B9" w:rsidP="007C26B9">
      <w:pPr>
        <w:jc w:val="both"/>
        <w:rPr>
          <w:sz w:val="24"/>
          <w:szCs w:val="24"/>
          <w:lang w:val="it-IT"/>
        </w:rPr>
      </w:pPr>
      <w:r w:rsidRPr="009F61AA">
        <w:rPr>
          <w:sz w:val="24"/>
          <w:szCs w:val="24"/>
          <w:lang w:val="it-IT"/>
        </w:rPr>
        <w:tab/>
      </w:r>
    </w:p>
    <w:p w:rsidR="007C26B9" w:rsidRPr="009F61AA" w:rsidRDefault="007C26B9" w:rsidP="007C26B9">
      <w:pPr>
        <w:jc w:val="both"/>
        <w:rPr>
          <w:sz w:val="24"/>
          <w:szCs w:val="24"/>
          <w:lang w:val="it-IT"/>
        </w:rPr>
      </w:pPr>
      <w:r w:rsidRPr="009F61AA">
        <w:rPr>
          <w:sz w:val="24"/>
          <w:szCs w:val="24"/>
          <w:lang w:val="it-IT"/>
        </w:rPr>
        <w:tab/>
        <w:t>Subsemnatul ....................................... av</w:t>
      </w:r>
      <w:r w:rsidRPr="009F61AA">
        <w:rPr>
          <w:sz w:val="24"/>
          <w:szCs w:val="24"/>
          <w:lang w:val="ro-RO"/>
        </w:rPr>
        <w:t>â</w:t>
      </w:r>
      <w:r w:rsidRPr="009F61AA">
        <w:rPr>
          <w:sz w:val="24"/>
          <w:szCs w:val="24"/>
          <w:lang w:val="it-IT"/>
        </w:rPr>
        <w:t xml:space="preserve">nd funcţia de ..................................., am procedat la instruirea unui numǎr de ..... persoane, de la SC ................................... , conform tabelului </w:t>
      </w:r>
      <w:r w:rsidRPr="009F61AA">
        <w:rPr>
          <w:color w:val="000000"/>
          <w:sz w:val="24"/>
          <w:szCs w:val="24"/>
          <w:lang w:val="it-IT"/>
        </w:rPr>
        <w:t>nominal de mai jos</w:t>
      </w:r>
      <w:r w:rsidRPr="009F61AA">
        <w:rPr>
          <w:sz w:val="24"/>
          <w:szCs w:val="24"/>
          <w:lang w:val="it-IT"/>
        </w:rPr>
        <w:t>, în domeniul SSM-SU-PM,  pentru prezenţa acestora  în incinta ELCEN/ CTE/ UR ......................, în perioada......................, conform contract nr....................</w:t>
      </w:r>
    </w:p>
    <w:p w:rsidR="007C26B9" w:rsidRPr="009F61AA" w:rsidRDefault="007C26B9" w:rsidP="007C26B9">
      <w:pPr>
        <w:ind w:firstLine="720"/>
        <w:jc w:val="both"/>
        <w:rPr>
          <w:sz w:val="24"/>
          <w:szCs w:val="24"/>
          <w:lang w:val="it-IT"/>
        </w:rPr>
      </w:pPr>
      <w:r w:rsidRPr="009F61AA">
        <w:rPr>
          <w:sz w:val="24"/>
          <w:szCs w:val="24"/>
          <w:lang w:val="ro-RO"/>
        </w:rPr>
        <w:t>Î</w:t>
      </w:r>
      <w:r w:rsidRPr="009F61AA">
        <w:rPr>
          <w:sz w:val="24"/>
          <w:szCs w:val="24"/>
          <w:lang w:val="it-IT"/>
        </w:rPr>
        <w:t>n cadrul instruirii SSM-SU-PM s-au prelucrat urmatoarele materiale:</w:t>
      </w:r>
    </w:p>
    <w:p w:rsidR="007C26B9" w:rsidRPr="009F61AA" w:rsidRDefault="007C26B9" w:rsidP="007C26B9">
      <w:pPr>
        <w:jc w:val="both"/>
        <w:rPr>
          <w:sz w:val="24"/>
          <w:szCs w:val="24"/>
          <w:lang w:val="it-IT"/>
        </w:rPr>
      </w:pPr>
      <w:r w:rsidRPr="009F61AA">
        <w:rPr>
          <w:sz w:val="24"/>
          <w:szCs w:val="24"/>
          <w:lang w:val="it-IT"/>
        </w:rPr>
        <w:t>…………………………………………………………………………………………………………………………………………………………………………………………………………………………………………………………………………………………………………………………………………………………………………………………………………………………………………………………………………………………………………………………………………………………………………………………………………………………………………………………………………………………………………………………………………………………………………………………………………………………………………………………………………………………………………………………………………………………………………………………………………………………...............</w:t>
      </w:r>
    </w:p>
    <w:p w:rsidR="007C26B9" w:rsidRPr="009F61AA" w:rsidRDefault="007C26B9" w:rsidP="007C26B9">
      <w:pPr>
        <w:jc w:val="both"/>
        <w:rPr>
          <w:sz w:val="24"/>
          <w:szCs w:val="24"/>
          <w:lang w:val="it-IT"/>
        </w:rPr>
      </w:pPr>
    </w:p>
    <w:p w:rsidR="007C26B9" w:rsidRPr="009F61AA" w:rsidRDefault="007C26B9" w:rsidP="007C26B9">
      <w:pPr>
        <w:jc w:val="both"/>
        <w:rPr>
          <w:sz w:val="24"/>
          <w:szCs w:val="24"/>
          <w:lang w:val="it-IT"/>
        </w:rPr>
      </w:pPr>
      <w:r w:rsidRPr="009F61AA">
        <w:rPr>
          <w:sz w:val="24"/>
          <w:szCs w:val="24"/>
          <w:lang w:val="it-IT"/>
        </w:rPr>
        <w:tab/>
        <w:t>Prezenta fisǎ de instructaj a fost intocmita in 2 exemplare; un exemplar se pǎstreaza la RSSM.............., iar un exemplar se va inmana reprezentantului contractantului.</w:t>
      </w:r>
    </w:p>
    <w:p w:rsidR="007C26B9" w:rsidRPr="009F61AA" w:rsidRDefault="007C26B9" w:rsidP="007C26B9">
      <w:pPr>
        <w:rPr>
          <w:sz w:val="24"/>
          <w:szCs w:val="24"/>
          <w:lang w:val="it-IT"/>
        </w:rPr>
      </w:pPr>
    </w:p>
    <w:p w:rsidR="007C26B9" w:rsidRPr="009F61AA" w:rsidRDefault="007C26B9" w:rsidP="007C26B9">
      <w:pPr>
        <w:rPr>
          <w:sz w:val="24"/>
          <w:szCs w:val="24"/>
          <w:lang w:val="it-IT"/>
        </w:rPr>
      </w:pPr>
    </w:p>
    <w:p w:rsidR="007C26B9" w:rsidRPr="009F61AA" w:rsidRDefault="007C26B9" w:rsidP="007C26B9">
      <w:pPr>
        <w:rPr>
          <w:sz w:val="24"/>
          <w:szCs w:val="24"/>
          <w:lang w:val="it-IT"/>
        </w:rPr>
      </w:pPr>
    </w:p>
    <w:p w:rsidR="007C26B9" w:rsidRPr="009F61AA" w:rsidRDefault="007C26B9" w:rsidP="007C26B9">
      <w:pPr>
        <w:rPr>
          <w:sz w:val="24"/>
          <w:szCs w:val="24"/>
          <w:lang w:val="it-IT"/>
        </w:rPr>
      </w:pPr>
      <w:r w:rsidRPr="009F61AA">
        <w:rPr>
          <w:sz w:val="24"/>
          <w:szCs w:val="24"/>
          <w:lang w:val="it-IT"/>
        </w:rPr>
        <w:t xml:space="preserve">                                                                                         Semnǎtura, funcţia, </w:t>
      </w:r>
    </w:p>
    <w:p w:rsidR="007C26B9" w:rsidRPr="009F61AA" w:rsidRDefault="007C26B9" w:rsidP="007C26B9">
      <w:pPr>
        <w:rPr>
          <w:sz w:val="24"/>
          <w:szCs w:val="24"/>
          <w:lang w:val="it-IT"/>
        </w:rPr>
      </w:pPr>
      <w:r w:rsidRPr="009F61AA">
        <w:rPr>
          <w:sz w:val="24"/>
          <w:szCs w:val="24"/>
          <w:lang w:val="it-IT"/>
        </w:rPr>
        <w:t xml:space="preserve">                                                                    celui care a efectuat instruirea</w:t>
      </w:r>
    </w:p>
    <w:p w:rsidR="007C26B9" w:rsidRPr="009F61AA" w:rsidRDefault="007C26B9" w:rsidP="007C26B9">
      <w:pPr>
        <w:ind w:left="5040"/>
        <w:rPr>
          <w:sz w:val="24"/>
          <w:szCs w:val="24"/>
          <w:lang w:val="it-IT"/>
        </w:rPr>
      </w:pPr>
      <w:r w:rsidRPr="009F61AA">
        <w:rPr>
          <w:sz w:val="24"/>
          <w:szCs w:val="24"/>
          <w:lang w:val="it-IT"/>
        </w:rPr>
        <w:t xml:space="preserve">                                                                                       .........................................................</w:t>
      </w:r>
    </w:p>
    <w:p w:rsidR="007C26B9" w:rsidRPr="009F61AA" w:rsidRDefault="007C26B9" w:rsidP="007C26B9">
      <w:pPr>
        <w:rPr>
          <w:sz w:val="24"/>
          <w:szCs w:val="24"/>
          <w:lang w:val="it-IT"/>
        </w:rPr>
      </w:pPr>
    </w:p>
    <w:p w:rsidR="007C26B9" w:rsidRPr="009F61AA" w:rsidRDefault="007C26B9" w:rsidP="007C26B9">
      <w:pPr>
        <w:rPr>
          <w:sz w:val="24"/>
          <w:szCs w:val="24"/>
          <w:lang w:val="it-IT"/>
        </w:rPr>
      </w:pPr>
      <w:r w:rsidRPr="009F61AA">
        <w:rPr>
          <w:sz w:val="24"/>
          <w:szCs w:val="24"/>
          <w:lang w:val="it-IT"/>
        </w:rPr>
        <w:t>Resp. SSM .............................</w:t>
      </w:r>
    </w:p>
    <w:p w:rsidR="007C26B9" w:rsidRPr="009F61AA" w:rsidRDefault="007C26B9" w:rsidP="007C26B9">
      <w:pPr>
        <w:rPr>
          <w:sz w:val="24"/>
          <w:szCs w:val="24"/>
          <w:lang w:val="it-IT"/>
        </w:rPr>
      </w:pPr>
    </w:p>
    <w:p w:rsidR="007C26B9" w:rsidRPr="009F61AA" w:rsidRDefault="007C26B9" w:rsidP="007C26B9">
      <w:pPr>
        <w:rPr>
          <w:sz w:val="24"/>
          <w:szCs w:val="24"/>
          <w:lang w:val="it-IT"/>
        </w:rPr>
      </w:pPr>
      <w:r w:rsidRPr="009F61AA">
        <w:rPr>
          <w:sz w:val="24"/>
          <w:szCs w:val="24"/>
          <w:lang w:val="it-IT"/>
        </w:rPr>
        <w:t>Resp. SU ..................................</w:t>
      </w:r>
    </w:p>
    <w:p w:rsidR="007C26B9" w:rsidRPr="009F61AA" w:rsidRDefault="007C26B9" w:rsidP="007C26B9">
      <w:pPr>
        <w:rPr>
          <w:sz w:val="24"/>
          <w:szCs w:val="24"/>
          <w:lang w:val="it-IT"/>
        </w:rPr>
      </w:pPr>
    </w:p>
    <w:p w:rsidR="007C26B9" w:rsidRPr="009F61AA" w:rsidRDefault="007C26B9" w:rsidP="007C26B9">
      <w:pPr>
        <w:rPr>
          <w:sz w:val="24"/>
          <w:szCs w:val="24"/>
          <w:lang w:val="it-IT"/>
        </w:rPr>
      </w:pPr>
      <w:r w:rsidRPr="009F61AA">
        <w:rPr>
          <w:sz w:val="24"/>
          <w:szCs w:val="24"/>
          <w:lang w:val="it-IT"/>
        </w:rPr>
        <w:t>Resp. PM ..............................</w:t>
      </w:r>
    </w:p>
    <w:p w:rsidR="007C26B9" w:rsidRPr="009F61AA" w:rsidRDefault="007C26B9" w:rsidP="007C26B9">
      <w:pPr>
        <w:jc w:val="center"/>
        <w:rPr>
          <w:sz w:val="24"/>
          <w:szCs w:val="24"/>
          <w:lang w:val="es-ES"/>
        </w:rPr>
      </w:pPr>
    </w:p>
    <w:p w:rsidR="007C26B9" w:rsidRPr="009F61AA" w:rsidRDefault="007C26B9" w:rsidP="007C26B9">
      <w:pPr>
        <w:jc w:val="right"/>
        <w:rPr>
          <w:sz w:val="24"/>
          <w:szCs w:val="24"/>
          <w:lang w:val="es-ES"/>
        </w:rPr>
      </w:pPr>
    </w:p>
    <w:p w:rsidR="007C26B9" w:rsidRPr="009F61AA" w:rsidRDefault="007C26B9" w:rsidP="007C26B9">
      <w:pPr>
        <w:jc w:val="center"/>
        <w:rPr>
          <w:b/>
          <w:i/>
          <w:sz w:val="24"/>
          <w:szCs w:val="24"/>
          <w:lang w:val="es-ES"/>
        </w:rPr>
      </w:pPr>
    </w:p>
    <w:p w:rsidR="007C26B9" w:rsidRDefault="007C26B9" w:rsidP="007C26B9">
      <w:pPr>
        <w:jc w:val="center"/>
        <w:rPr>
          <w:b/>
          <w:i/>
          <w:sz w:val="24"/>
          <w:szCs w:val="24"/>
          <w:lang w:val="es-ES"/>
        </w:rPr>
      </w:pPr>
    </w:p>
    <w:p w:rsidR="009F61AA" w:rsidRDefault="009F61AA" w:rsidP="007C26B9">
      <w:pPr>
        <w:jc w:val="center"/>
        <w:rPr>
          <w:b/>
          <w:i/>
          <w:sz w:val="24"/>
          <w:szCs w:val="24"/>
          <w:lang w:val="es-ES"/>
        </w:rPr>
      </w:pPr>
    </w:p>
    <w:p w:rsidR="009F61AA" w:rsidRDefault="009F61AA" w:rsidP="007C26B9">
      <w:pPr>
        <w:jc w:val="center"/>
        <w:rPr>
          <w:b/>
          <w:i/>
          <w:sz w:val="24"/>
          <w:szCs w:val="24"/>
          <w:lang w:val="es-ES"/>
        </w:rPr>
      </w:pPr>
    </w:p>
    <w:p w:rsidR="009F61AA" w:rsidRDefault="009F61AA" w:rsidP="007C26B9">
      <w:pPr>
        <w:jc w:val="center"/>
        <w:rPr>
          <w:b/>
          <w:i/>
          <w:sz w:val="24"/>
          <w:szCs w:val="24"/>
          <w:lang w:val="es-ES"/>
        </w:rPr>
      </w:pPr>
    </w:p>
    <w:p w:rsidR="009F61AA" w:rsidRDefault="009F61AA" w:rsidP="007C26B9">
      <w:pPr>
        <w:jc w:val="center"/>
        <w:rPr>
          <w:b/>
          <w:i/>
          <w:sz w:val="24"/>
          <w:szCs w:val="24"/>
          <w:lang w:val="es-ES"/>
        </w:rPr>
      </w:pPr>
    </w:p>
    <w:p w:rsidR="009F61AA" w:rsidRDefault="009F61AA" w:rsidP="007C26B9">
      <w:pPr>
        <w:jc w:val="center"/>
        <w:rPr>
          <w:b/>
          <w:i/>
          <w:sz w:val="24"/>
          <w:szCs w:val="24"/>
          <w:lang w:val="es-ES"/>
        </w:rPr>
      </w:pPr>
    </w:p>
    <w:p w:rsidR="009F61AA" w:rsidRDefault="009F61AA" w:rsidP="007C26B9">
      <w:pPr>
        <w:jc w:val="center"/>
        <w:rPr>
          <w:b/>
          <w:i/>
          <w:sz w:val="24"/>
          <w:szCs w:val="24"/>
          <w:lang w:val="es-ES"/>
        </w:rPr>
      </w:pPr>
    </w:p>
    <w:p w:rsidR="009F61AA" w:rsidRDefault="009F61AA" w:rsidP="007C26B9">
      <w:pPr>
        <w:jc w:val="center"/>
        <w:rPr>
          <w:b/>
          <w:i/>
          <w:sz w:val="24"/>
          <w:szCs w:val="24"/>
          <w:lang w:val="es-ES"/>
        </w:rPr>
      </w:pPr>
    </w:p>
    <w:p w:rsidR="009F61AA" w:rsidRDefault="009F61AA" w:rsidP="007C26B9">
      <w:pPr>
        <w:jc w:val="center"/>
        <w:rPr>
          <w:b/>
          <w:i/>
          <w:sz w:val="24"/>
          <w:szCs w:val="24"/>
          <w:lang w:val="es-ES"/>
        </w:rPr>
      </w:pPr>
    </w:p>
    <w:p w:rsidR="009F61AA" w:rsidRPr="009F61AA" w:rsidRDefault="009F61AA" w:rsidP="007C26B9">
      <w:pPr>
        <w:jc w:val="center"/>
        <w:rPr>
          <w:b/>
          <w:i/>
          <w:sz w:val="24"/>
          <w:szCs w:val="24"/>
          <w:lang w:val="es-ES"/>
        </w:rPr>
      </w:pPr>
    </w:p>
    <w:p w:rsidR="007C26B9" w:rsidRPr="009F61AA" w:rsidRDefault="007C26B9" w:rsidP="007C26B9">
      <w:pPr>
        <w:rPr>
          <w:b/>
          <w:i/>
          <w:sz w:val="24"/>
          <w:szCs w:val="24"/>
          <w:lang w:val="es-ES"/>
        </w:rPr>
      </w:pPr>
    </w:p>
    <w:p w:rsidR="007C26B9" w:rsidRPr="009F61AA" w:rsidRDefault="007C26B9" w:rsidP="007C26B9">
      <w:pPr>
        <w:jc w:val="center"/>
        <w:rPr>
          <w:b/>
          <w:i/>
          <w:sz w:val="24"/>
          <w:szCs w:val="24"/>
          <w:lang w:val="es-ES"/>
        </w:rPr>
      </w:pPr>
    </w:p>
    <w:p w:rsidR="007C26B9" w:rsidRPr="009F61AA" w:rsidRDefault="007C26B9" w:rsidP="007C26B9">
      <w:pPr>
        <w:jc w:val="center"/>
        <w:rPr>
          <w:b/>
          <w:i/>
          <w:sz w:val="24"/>
          <w:szCs w:val="24"/>
          <w:lang w:val="es-ES"/>
        </w:rPr>
      </w:pPr>
      <w:r w:rsidRPr="009F61AA">
        <w:rPr>
          <w:b/>
          <w:i/>
          <w:sz w:val="24"/>
          <w:szCs w:val="24"/>
          <w:lang w:val="es-ES"/>
        </w:rPr>
        <w:t>TABEL  NOMINAL</w:t>
      </w:r>
    </w:p>
    <w:p w:rsidR="007C26B9" w:rsidRPr="009F61AA" w:rsidRDefault="007C26B9" w:rsidP="007C26B9">
      <w:pPr>
        <w:jc w:val="center"/>
        <w:rPr>
          <w:b/>
          <w:sz w:val="24"/>
          <w:szCs w:val="24"/>
          <w:lang w:val="es-ES"/>
        </w:rPr>
      </w:pPr>
      <w:proofErr w:type="gramStart"/>
      <w:r w:rsidRPr="009F61AA">
        <w:rPr>
          <w:b/>
          <w:sz w:val="24"/>
          <w:szCs w:val="24"/>
          <w:lang w:val="es-ES"/>
        </w:rPr>
        <w:t>cu</w:t>
      </w:r>
      <w:proofErr w:type="gramEnd"/>
      <w:r w:rsidRPr="009F61AA">
        <w:rPr>
          <w:b/>
          <w:sz w:val="24"/>
          <w:szCs w:val="24"/>
          <w:lang w:val="es-ES"/>
        </w:rPr>
        <w:t xml:space="preserve"> persoanele participante la instruire</w:t>
      </w:r>
    </w:p>
    <w:p w:rsidR="007C26B9" w:rsidRPr="009F61AA" w:rsidRDefault="007C26B9" w:rsidP="007C26B9">
      <w:pPr>
        <w:jc w:val="center"/>
        <w:rPr>
          <w:sz w:val="24"/>
          <w:szCs w:val="24"/>
          <w:lang w:val="es-ES"/>
        </w:rPr>
      </w:pPr>
    </w:p>
    <w:p w:rsidR="007C26B9" w:rsidRPr="009F61AA" w:rsidRDefault="007C26B9" w:rsidP="007C26B9">
      <w:pPr>
        <w:rPr>
          <w:sz w:val="24"/>
          <w:szCs w:val="24"/>
          <w:lang w:val="es-ES"/>
        </w:rPr>
      </w:pPr>
      <w:r w:rsidRPr="009F61AA">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7C26B9" w:rsidRPr="009F61AA" w:rsidRDefault="007C26B9" w:rsidP="007C26B9">
      <w:pPr>
        <w:rPr>
          <w:sz w:val="24"/>
          <w:szCs w:val="24"/>
          <w:lang w:val="es-ES"/>
        </w:rPr>
      </w:pPr>
    </w:p>
    <w:p w:rsidR="007C26B9" w:rsidRPr="009F61AA" w:rsidRDefault="007C26B9" w:rsidP="007C26B9">
      <w:pPr>
        <w:rPr>
          <w:sz w:val="24"/>
          <w:szCs w:val="24"/>
          <w:lang w:val="es-ES"/>
        </w:rPr>
      </w:pPr>
    </w:p>
    <w:p w:rsidR="007C26B9" w:rsidRPr="009F61AA" w:rsidRDefault="007C26B9" w:rsidP="007C26B9">
      <w:pPr>
        <w:rPr>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7C26B9" w:rsidRPr="009F61AA" w:rsidTr="007C26B9">
        <w:tc>
          <w:tcPr>
            <w:tcW w:w="60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rPr>
            </w:pPr>
            <w:r w:rsidRPr="009F61AA">
              <w:rPr>
                <w:sz w:val="24"/>
                <w:szCs w:val="24"/>
              </w:rPr>
              <w:t>Nr. crt.</w:t>
            </w:r>
          </w:p>
        </w:tc>
        <w:tc>
          <w:tcPr>
            <w:tcW w:w="456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rPr>
            </w:pPr>
            <w:r w:rsidRPr="009F61AA">
              <w:rPr>
                <w:sz w:val="24"/>
                <w:szCs w:val="24"/>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rPr>
            </w:pPr>
            <w:r w:rsidRPr="009F61AA">
              <w:rPr>
                <w:sz w:val="24"/>
                <w:szCs w:val="24"/>
              </w:rPr>
              <w:t>Act identitate /</w:t>
            </w:r>
          </w:p>
          <w:p w:rsidR="007C26B9" w:rsidRPr="009F61AA" w:rsidRDefault="007C26B9">
            <w:pPr>
              <w:jc w:val="center"/>
              <w:rPr>
                <w:sz w:val="24"/>
                <w:szCs w:val="24"/>
              </w:rPr>
            </w:pPr>
            <w:r w:rsidRPr="009F61AA">
              <w:rPr>
                <w:sz w:val="24"/>
                <w:szCs w:val="24"/>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rPr>
            </w:pPr>
            <w:r w:rsidRPr="009F61AA">
              <w:rPr>
                <w:sz w:val="24"/>
                <w:szCs w:val="24"/>
              </w:rPr>
              <w:t>Semnatura</w:t>
            </w:r>
          </w:p>
        </w:tc>
      </w:tr>
      <w:tr w:rsidR="007C26B9" w:rsidRPr="009F61AA" w:rsidTr="007C26B9">
        <w:trPr>
          <w:trHeight w:val="137"/>
        </w:trPr>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bl>
    <w:p w:rsidR="007C26B9" w:rsidRPr="009F61AA" w:rsidRDefault="007C26B9" w:rsidP="007C26B9">
      <w:pPr>
        <w:rPr>
          <w:sz w:val="24"/>
          <w:szCs w:val="24"/>
        </w:rPr>
      </w:pPr>
    </w:p>
    <w:p w:rsidR="007C26B9" w:rsidRPr="009F61AA" w:rsidRDefault="007C26B9" w:rsidP="007C26B9">
      <w:pPr>
        <w:rPr>
          <w:sz w:val="24"/>
          <w:szCs w:val="24"/>
        </w:rPr>
      </w:pPr>
    </w:p>
    <w:p w:rsidR="007C26B9" w:rsidRPr="009F61AA" w:rsidRDefault="007C26B9" w:rsidP="007C26B9">
      <w:pPr>
        <w:rPr>
          <w:sz w:val="24"/>
          <w:szCs w:val="24"/>
          <w:lang w:val="it-IT"/>
        </w:rPr>
      </w:pPr>
      <w:r w:rsidRPr="009F61AA">
        <w:rPr>
          <w:sz w:val="24"/>
          <w:szCs w:val="24"/>
          <w:lang w:val="it-IT"/>
        </w:rPr>
        <w:t xml:space="preserve">    Numele şi prenumele persoanei care a primit un exemplar   </w:t>
      </w:r>
    </w:p>
    <w:p w:rsidR="007C26B9" w:rsidRPr="009F61AA" w:rsidRDefault="007C26B9" w:rsidP="007C26B9">
      <w:pPr>
        <w:rPr>
          <w:sz w:val="24"/>
          <w:szCs w:val="24"/>
          <w:lang w:val="it-IT"/>
        </w:rPr>
      </w:pPr>
      <w:r w:rsidRPr="009F61AA">
        <w:rPr>
          <w:sz w:val="24"/>
          <w:szCs w:val="24"/>
          <w:lang w:val="it-IT"/>
        </w:rPr>
        <w:t xml:space="preserve">    ……………………………….............................................</w:t>
      </w:r>
    </w:p>
    <w:p w:rsidR="007C26B9" w:rsidRPr="009F61AA" w:rsidRDefault="007C26B9" w:rsidP="007C26B9">
      <w:pPr>
        <w:rPr>
          <w:sz w:val="24"/>
          <w:szCs w:val="24"/>
          <w:lang w:val="it-IT"/>
        </w:rPr>
      </w:pPr>
    </w:p>
    <w:p w:rsidR="007C26B9" w:rsidRPr="009F61AA" w:rsidRDefault="007C26B9" w:rsidP="007C26B9">
      <w:pPr>
        <w:rPr>
          <w:sz w:val="24"/>
          <w:szCs w:val="24"/>
          <w:lang w:val="it-IT"/>
        </w:rPr>
      </w:pPr>
      <w:r w:rsidRPr="009F61AA">
        <w:rPr>
          <w:sz w:val="24"/>
          <w:szCs w:val="24"/>
          <w:lang w:val="it-IT"/>
        </w:rPr>
        <w:t xml:space="preserve">    Semnatura …………………………………….</w:t>
      </w:r>
    </w:p>
    <w:p w:rsidR="00107EA4" w:rsidRPr="009F61AA" w:rsidRDefault="00107EA4" w:rsidP="007C26B9">
      <w:pPr>
        <w:pStyle w:val="Heading1"/>
        <w:rPr>
          <w:b w:val="0"/>
          <w:sz w:val="24"/>
          <w:szCs w:val="24"/>
          <w:lang w:val="fr-FR"/>
        </w:rPr>
      </w:pPr>
    </w:p>
    <w:p w:rsidR="002867AB" w:rsidRPr="009F61AA" w:rsidRDefault="002867AB" w:rsidP="002867AB">
      <w:pPr>
        <w:rPr>
          <w:sz w:val="24"/>
          <w:szCs w:val="24"/>
          <w:lang w:val="fr-FR"/>
        </w:rPr>
      </w:pPr>
    </w:p>
    <w:p w:rsidR="002867AB" w:rsidRPr="009F61AA" w:rsidRDefault="002867AB" w:rsidP="002867AB">
      <w:pPr>
        <w:rPr>
          <w:sz w:val="24"/>
          <w:szCs w:val="24"/>
          <w:lang w:val="fr-FR"/>
        </w:rPr>
      </w:pPr>
    </w:p>
    <w:p w:rsidR="002867AB" w:rsidRPr="009F61AA" w:rsidRDefault="002867AB" w:rsidP="002867AB">
      <w:pPr>
        <w:rPr>
          <w:sz w:val="24"/>
          <w:szCs w:val="24"/>
          <w:lang w:val="fr-FR"/>
        </w:rPr>
      </w:pPr>
    </w:p>
    <w:p w:rsidR="002867AB" w:rsidRPr="009F61AA" w:rsidRDefault="002867AB" w:rsidP="002867AB">
      <w:pPr>
        <w:rPr>
          <w:sz w:val="24"/>
          <w:szCs w:val="24"/>
          <w:lang w:val="fr-FR"/>
        </w:rPr>
      </w:pPr>
    </w:p>
    <w:p w:rsidR="002867AB" w:rsidRPr="009F61AA" w:rsidRDefault="002867AB" w:rsidP="002867AB">
      <w:pPr>
        <w:rPr>
          <w:sz w:val="24"/>
          <w:szCs w:val="24"/>
          <w:lang w:val="fr-FR"/>
        </w:rPr>
      </w:pPr>
    </w:p>
    <w:p w:rsidR="002867AB" w:rsidRPr="009F61AA" w:rsidRDefault="002867AB" w:rsidP="002867AB">
      <w:pPr>
        <w:rPr>
          <w:sz w:val="24"/>
          <w:szCs w:val="24"/>
          <w:lang w:val="fr-FR"/>
        </w:rPr>
      </w:pPr>
    </w:p>
    <w:p w:rsidR="002867AB" w:rsidRDefault="002867AB" w:rsidP="002867AB">
      <w:pPr>
        <w:rPr>
          <w:lang w:val="fr-FR"/>
        </w:rPr>
      </w:pPr>
    </w:p>
    <w:p w:rsidR="002867AB" w:rsidRDefault="002867AB" w:rsidP="002867AB">
      <w:pPr>
        <w:rPr>
          <w:lang w:val="fr-FR"/>
        </w:rPr>
      </w:pPr>
    </w:p>
    <w:p w:rsidR="009F61AA" w:rsidRDefault="009F61AA" w:rsidP="002867AB">
      <w:pPr>
        <w:rPr>
          <w:lang w:val="fr-FR"/>
        </w:rPr>
      </w:pPr>
    </w:p>
    <w:p w:rsidR="009F61AA" w:rsidRDefault="009F61AA" w:rsidP="002867AB">
      <w:pPr>
        <w:rPr>
          <w:lang w:val="fr-FR"/>
        </w:rPr>
      </w:pPr>
    </w:p>
    <w:p w:rsidR="009F61AA" w:rsidRDefault="009F61AA" w:rsidP="002867AB">
      <w:pPr>
        <w:rPr>
          <w:lang w:val="fr-FR"/>
        </w:rPr>
      </w:pPr>
    </w:p>
    <w:p w:rsidR="009F61AA" w:rsidRDefault="009F61AA" w:rsidP="002867AB">
      <w:pPr>
        <w:rPr>
          <w:lang w:val="fr-FR"/>
        </w:rPr>
      </w:pPr>
    </w:p>
    <w:p w:rsidR="009F61AA" w:rsidRDefault="009F61AA" w:rsidP="002867AB">
      <w:pPr>
        <w:rPr>
          <w:lang w:val="fr-FR"/>
        </w:rPr>
      </w:pPr>
    </w:p>
    <w:p w:rsidR="009F61AA" w:rsidRDefault="009F61AA" w:rsidP="002867AB">
      <w:pPr>
        <w:rPr>
          <w:lang w:val="fr-FR"/>
        </w:rPr>
      </w:pPr>
    </w:p>
    <w:p w:rsidR="002867AB" w:rsidRDefault="002867AB" w:rsidP="002867AB">
      <w:pPr>
        <w:ind w:firstLine="5387"/>
        <w:jc w:val="right"/>
        <w:rPr>
          <w:caps/>
          <w:sz w:val="22"/>
          <w:szCs w:val="22"/>
          <w:lang w:val="fr-FR"/>
        </w:rPr>
      </w:pPr>
      <w:r>
        <w:rPr>
          <w:b/>
          <w:caps/>
          <w:sz w:val="22"/>
          <w:szCs w:val="22"/>
          <w:lang w:val="fr-FR"/>
        </w:rPr>
        <w:t>anexa nr. 4</w:t>
      </w:r>
      <w:r>
        <w:rPr>
          <w:caps/>
          <w:sz w:val="22"/>
          <w:szCs w:val="22"/>
          <w:lang w:val="fr-FR"/>
        </w:rPr>
        <w:t xml:space="preserve"> </w:t>
      </w:r>
    </w:p>
    <w:p w:rsidR="002867AB" w:rsidRDefault="002867AB" w:rsidP="002867AB">
      <w:pPr>
        <w:ind w:firstLine="5387"/>
        <w:jc w:val="right"/>
        <w:rPr>
          <w:caps/>
          <w:sz w:val="22"/>
          <w:szCs w:val="22"/>
          <w:lang w:val="es-ES"/>
        </w:rPr>
      </w:pPr>
      <w:r>
        <w:rPr>
          <w:caps/>
          <w:sz w:val="22"/>
          <w:szCs w:val="22"/>
          <w:lang w:val="es-ES"/>
        </w:rPr>
        <w:t>LA CONTRACTUL NR. ...........</w:t>
      </w:r>
    </w:p>
    <w:p w:rsidR="002867AB" w:rsidRDefault="002867AB" w:rsidP="002867AB">
      <w:pPr>
        <w:jc w:val="center"/>
        <w:rPr>
          <w:b/>
        </w:rPr>
      </w:pPr>
    </w:p>
    <w:p w:rsidR="002867AB" w:rsidRDefault="002867AB" w:rsidP="002867AB">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867AB" w:rsidRDefault="002867AB" w:rsidP="002867AB">
      <w:pPr>
        <w:jc w:val="center"/>
        <w:rPr>
          <w:b/>
          <w:sz w:val="23"/>
          <w:szCs w:val="23"/>
        </w:rPr>
      </w:pPr>
    </w:p>
    <w:p w:rsidR="002867AB" w:rsidRDefault="002867AB" w:rsidP="002867AB">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867AB" w:rsidRDefault="002867AB" w:rsidP="002867AB">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867AB" w:rsidRDefault="002867AB" w:rsidP="002867AB">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867AB" w:rsidRDefault="002867AB" w:rsidP="002867AB">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2867AB" w:rsidRDefault="002867AB" w:rsidP="002867AB">
      <w:pPr>
        <w:ind w:firstLine="720"/>
        <w:jc w:val="both"/>
        <w:rPr>
          <w:sz w:val="23"/>
          <w:szCs w:val="23"/>
        </w:rPr>
      </w:pPr>
      <w:r>
        <w:rPr>
          <w:b/>
          <w:sz w:val="23"/>
          <w:szCs w:val="23"/>
        </w:rPr>
        <w:t>Adresa</w:t>
      </w:r>
      <w:r>
        <w:rPr>
          <w:sz w:val="23"/>
          <w:szCs w:val="23"/>
        </w:rPr>
        <w:t>: Splaiul Independenței nr.227, sector 6, București</w:t>
      </w:r>
    </w:p>
    <w:p w:rsidR="002867AB" w:rsidRDefault="002867AB" w:rsidP="002867AB">
      <w:pPr>
        <w:ind w:firstLine="720"/>
        <w:jc w:val="both"/>
        <w:rPr>
          <w:sz w:val="23"/>
          <w:szCs w:val="23"/>
          <w:lang w:val="de-DE"/>
        </w:rPr>
      </w:pPr>
      <w:r>
        <w:rPr>
          <w:b/>
          <w:sz w:val="23"/>
          <w:szCs w:val="23"/>
          <w:lang w:val="de-DE"/>
        </w:rPr>
        <w:t>Număr de telefon</w:t>
      </w:r>
      <w:r>
        <w:rPr>
          <w:sz w:val="23"/>
          <w:szCs w:val="23"/>
          <w:lang w:val="de-DE"/>
        </w:rPr>
        <w:t>: + 4021.275.11.03</w:t>
      </w:r>
    </w:p>
    <w:p w:rsidR="002867AB" w:rsidRDefault="002867AB" w:rsidP="002867AB">
      <w:pPr>
        <w:ind w:firstLine="720"/>
        <w:jc w:val="both"/>
        <w:rPr>
          <w:sz w:val="23"/>
          <w:szCs w:val="23"/>
          <w:lang w:val="de-DE"/>
        </w:rPr>
      </w:pPr>
      <w:r>
        <w:rPr>
          <w:b/>
          <w:sz w:val="23"/>
          <w:szCs w:val="23"/>
          <w:lang w:val="de-DE"/>
        </w:rPr>
        <w:t>E-mail</w:t>
      </w:r>
      <w:r>
        <w:rPr>
          <w:sz w:val="23"/>
          <w:szCs w:val="23"/>
          <w:lang w:val="de-DE"/>
        </w:rPr>
        <w:t xml:space="preserve">: </w:t>
      </w:r>
      <w:hyperlink r:id="rId8" w:history="1">
        <w:r>
          <w:rPr>
            <w:rStyle w:val="Hyperlink"/>
            <w:rFonts w:eastAsiaTheme="majorEastAsia"/>
            <w:sz w:val="23"/>
            <w:szCs w:val="23"/>
            <w:lang w:val="de-DE"/>
          </w:rPr>
          <w:t>office@elcen.ro</w:t>
        </w:r>
      </w:hyperlink>
      <w:r>
        <w:rPr>
          <w:sz w:val="23"/>
          <w:szCs w:val="23"/>
          <w:lang w:val="de-DE"/>
        </w:rPr>
        <w:t xml:space="preserve"> </w:t>
      </w:r>
    </w:p>
    <w:p w:rsidR="002867AB" w:rsidRDefault="002867AB" w:rsidP="002867AB">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867AB" w:rsidRDefault="002867AB" w:rsidP="002867AB">
      <w:pPr>
        <w:ind w:firstLine="720"/>
        <w:jc w:val="both"/>
        <w:rPr>
          <w:rStyle w:val="Hyperlink"/>
          <w:rFonts w:eastAsiaTheme="majorEastAsia"/>
        </w:rPr>
      </w:pPr>
      <w:r>
        <w:rPr>
          <w:sz w:val="23"/>
          <w:szCs w:val="23"/>
        </w:rPr>
        <w:t xml:space="preserve">E-mail: </w:t>
      </w:r>
      <w:hyperlink r:id="rId9" w:history="1">
        <w:r>
          <w:rPr>
            <w:rStyle w:val="Hyperlink"/>
            <w:rFonts w:eastAsiaTheme="majorEastAsia"/>
            <w:sz w:val="23"/>
            <w:szCs w:val="23"/>
          </w:rPr>
          <w:t>dpo@elcen.ro</w:t>
        </w:r>
      </w:hyperlink>
    </w:p>
    <w:p w:rsidR="002867AB" w:rsidRDefault="002867AB" w:rsidP="002867AB">
      <w:pPr>
        <w:pStyle w:val="ListParagraph"/>
        <w:numPr>
          <w:ilvl w:val="0"/>
          <w:numId w:val="35"/>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2867AB" w:rsidRDefault="002867AB" w:rsidP="002867AB">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867AB" w:rsidRDefault="002867AB" w:rsidP="002867AB">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2867AB" w:rsidRDefault="002867AB" w:rsidP="002867AB">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867AB" w:rsidRDefault="002867AB" w:rsidP="002867AB">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2867AB" w:rsidRDefault="002867AB" w:rsidP="002867AB">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2867AB" w:rsidRDefault="002867AB" w:rsidP="002867AB">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2867AB" w:rsidRDefault="002867AB" w:rsidP="002867AB">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2867AB" w:rsidRDefault="002867AB" w:rsidP="002867AB">
      <w:pPr>
        <w:pStyle w:val="ListParagraph"/>
        <w:numPr>
          <w:ilvl w:val="0"/>
          <w:numId w:val="36"/>
        </w:numPr>
        <w:spacing w:after="160" w:line="256" w:lineRule="auto"/>
        <w:contextualSpacing/>
        <w:jc w:val="both"/>
        <w:rPr>
          <w:sz w:val="23"/>
          <w:szCs w:val="23"/>
        </w:rPr>
      </w:pPr>
      <w:r>
        <w:rPr>
          <w:sz w:val="23"/>
          <w:szCs w:val="23"/>
        </w:rPr>
        <w:t>Instanțe judecătorești;</w:t>
      </w:r>
    </w:p>
    <w:p w:rsidR="002867AB" w:rsidRDefault="002867AB" w:rsidP="002867AB">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2867AB" w:rsidRDefault="002867AB" w:rsidP="002867AB">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2867AB" w:rsidRDefault="002867AB" w:rsidP="002867AB">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2867AB" w:rsidRDefault="002867AB" w:rsidP="002867AB">
      <w:pPr>
        <w:pStyle w:val="ListParagraph"/>
        <w:numPr>
          <w:ilvl w:val="0"/>
          <w:numId w:val="35"/>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2867AB" w:rsidRDefault="002867AB" w:rsidP="002867AB">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867AB" w:rsidRDefault="002867AB" w:rsidP="002867AB">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867AB" w:rsidRDefault="002867AB" w:rsidP="002867AB">
      <w:pPr>
        <w:jc w:val="both"/>
        <w:rPr>
          <w:sz w:val="23"/>
          <w:szCs w:val="23"/>
        </w:rPr>
      </w:pPr>
    </w:p>
    <w:p w:rsidR="002867AB" w:rsidRDefault="002867AB" w:rsidP="002867AB">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867AB" w:rsidRDefault="002867AB" w:rsidP="002867AB">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867AB" w:rsidRDefault="002867AB" w:rsidP="002867AB">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2867AB" w:rsidRDefault="002867AB" w:rsidP="002867AB">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2867AB" w:rsidRDefault="002867AB" w:rsidP="002867AB">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2867AB" w:rsidRDefault="002867AB" w:rsidP="002867AB">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2867AB" w:rsidRDefault="002867AB" w:rsidP="002867AB">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867AB" w:rsidRDefault="002867AB" w:rsidP="002867AB">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867AB" w:rsidRDefault="002867AB" w:rsidP="002867AB">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867AB" w:rsidRDefault="002867AB" w:rsidP="002867AB">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0" w:history="1">
        <w:r>
          <w:rPr>
            <w:rStyle w:val="Hyperlink"/>
            <w:rFonts w:eastAsiaTheme="majorEastAsia"/>
            <w:sz w:val="23"/>
            <w:szCs w:val="23"/>
          </w:rPr>
          <w:t>dpo@elcen.ro</w:t>
        </w:r>
      </w:hyperlink>
      <w:r>
        <w:rPr>
          <w:sz w:val="23"/>
          <w:szCs w:val="23"/>
        </w:rPr>
        <w:t xml:space="preserve"> </w:t>
      </w:r>
      <w:r>
        <w:rPr>
          <w:b/>
          <w:sz w:val="23"/>
          <w:szCs w:val="23"/>
        </w:rPr>
        <w:t xml:space="preserve"> </w:t>
      </w:r>
    </w:p>
    <w:p w:rsidR="002867AB" w:rsidRDefault="002867AB" w:rsidP="002867AB">
      <w:pPr>
        <w:pStyle w:val="Default"/>
        <w:spacing w:line="276" w:lineRule="auto"/>
        <w:jc w:val="both"/>
        <w:rPr>
          <w:rFonts w:ascii="Times New Roman" w:hAnsi="Times New Roman" w:cs="Times New Roman"/>
          <w:sz w:val="23"/>
          <w:szCs w:val="23"/>
          <w:lang w:val="ro-RO"/>
        </w:rPr>
      </w:pPr>
    </w:p>
    <w:p w:rsidR="002867AB" w:rsidRDefault="002867AB" w:rsidP="002867AB">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2867AB" w:rsidRDefault="002867AB" w:rsidP="002867AB">
      <w:pPr>
        <w:rPr>
          <w:sz w:val="26"/>
          <w:szCs w:val="26"/>
          <w:lang w:val="fr-FR"/>
        </w:rPr>
      </w:pPr>
    </w:p>
    <w:p w:rsidR="002867AB" w:rsidRPr="002867AB" w:rsidRDefault="002867AB" w:rsidP="002867AB">
      <w:pPr>
        <w:rPr>
          <w:sz w:val="24"/>
          <w:szCs w:val="24"/>
          <w:lang w:val="fr-FR"/>
        </w:rPr>
      </w:pPr>
    </w:p>
    <w:p w:rsidR="002867AB" w:rsidRPr="002867AB" w:rsidRDefault="002867AB" w:rsidP="002867AB">
      <w:pPr>
        <w:jc w:val="both"/>
        <w:rPr>
          <w:b/>
          <w:sz w:val="24"/>
          <w:szCs w:val="24"/>
        </w:rPr>
      </w:pPr>
      <w:r>
        <w:rPr>
          <w:b/>
          <w:sz w:val="24"/>
          <w:szCs w:val="24"/>
        </w:rPr>
        <w:t xml:space="preserve">                       </w:t>
      </w:r>
      <w:r w:rsidRPr="002867AB">
        <w:rPr>
          <w:b/>
          <w:sz w:val="24"/>
          <w:szCs w:val="24"/>
        </w:rPr>
        <w:t xml:space="preserve">BENEFICIAR </w:t>
      </w:r>
      <w:r w:rsidRPr="002867AB">
        <w:rPr>
          <w:b/>
          <w:sz w:val="24"/>
          <w:szCs w:val="24"/>
        </w:rPr>
        <w:tab/>
      </w:r>
      <w:r w:rsidRPr="002867AB">
        <w:rPr>
          <w:b/>
          <w:sz w:val="24"/>
          <w:szCs w:val="24"/>
        </w:rPr>
        <w:tab/>
      </w:r>
      <w:r w:rsidRPr="002867AB">
        <w:rPr>
          <w:b/>
          <w:sz w:val="24"/>
          <w:szCs w:val="24"/>
        </w:rPr>
        <w:tab/>
      </w:r>
      <w:r>
        <w:rPr>
          <w:b/>
          <w:sz w:val="24"/>
          <w:szCs w:val="24"/>
        </w:rPr>
        <w:t xml:space="preserve"> </w:t>
      </w:r>
      <w:r w:rsidRPr="002867AB">
        <w:rPr>
          <w:b/>
          <w:sz w:val="24"/>
          <w:szCs w:val="24"/>
        </w:rPr>
        <w:t xml:space="preserve">         </w:t>
      </w:r>
      <w:r>
        <w:rPr>
          <w:b/>
          <w:sz w:val="24"/>
          <w:szCs w:val="24"/>
        </w:rPr>
        <w:t xml:space="preserve">              </w:t>
      </w:r>
      <w:r w:rsidRPr="002867AB">
        <w:rPr>
          <w:b/>
          <w:sz w:val="24"/>
          <w:szCs w:val="24"/>
        </w:rPr>
        <w:t xml:space="preserve"> PRESTATOR</w:t>
      </w:r>
    </w:p>
    <w:p w:rsidR="002867AB" w:rsidRPr="00600FC5" w:rsidRDefault="002867AB" w:rsidP="002867AB">
      <w:pPr>
        <w:spacing w:line="276" w:lineRule="auto"/>
        <w:jc w:val="both"/>
        <w:rPr>
          <w:color w:val="000000" w:themeColor="text1"/>
          <w:sz w:val="24"/>
          <w:szCs w:val="24"/>
        </w:rPr>
      </w:pPr>
      <w:r w:rsidRPr="00600FC5">
        <w:rPr>
          <w:color w:val="000000" w:themeColor="text1"/>
          <w:sz w:val="24"/>
          <w:szCs w:val="24"/>
        </w:rPr>
        <w:t>Director Dezvoltare si Implementare Proiecte,</w:t>
      </w:r>
    </w:p>
    <w:p w:rsidR="002867AB" w:rsidRPr="00600FC5" w:rsidRDefault="002867AB" w:rsidP="002867AB">
      <w:pPr>
        <w:spacing w:line="276" w:lineRule="auto"/>
        <w:jc w:val="both"/>
        <w:rPr>
          <w:color w:val="000000" w:themeColor="text1"/>
          <w:sz w:val="24"/>
          <w:szCs w:val="24"/>
        </w:rPr>
      </w:pPr>
      <w:r w:rsidRPr="00600FC5">
        <w:rPr>
          <w:color w:val="000000" w:themeColor="text1"/>
          <w:sz w:val="24"/>
          <w:szCs w:val="24"/>
        </w:rPr>
        <w:tab/>
      </w:r>
      <w:r w:rsidRPr="00600FC5">
        <w:rPr>
          <w:color w:val="000000" w:themeColor="text1"/>
          <w:sz w:val="24"/>
          <w:szCs w:val="24"/>
        </w:rPr>
        <w:tab/>
        <w:t>Adrian TUDORA</w:t>
      </w:r>
    </w:p>
    <w:p w:rsidR="002867AB" w:rsidRPr="00C24556" w:rsidRDefault="002867AB" w:rsidP="002867AB">
      <w:pPr>
        <w:rPr>
          <w:b/>
          <w:sz w:val="24"/>
          <w:szCs w:val="24"/>
          <w:lang w:val="fr-FR"/>
        </w:rPr>
      </w:pPr>
    </w:p>
    <w:p w:rsidR="002867AB" w:rsidRPr="00C24556" w:rsidRDefault="002867AB" w:rsidP="002867AB">
      <w:pPr>
        <w:rPr>
          <w:b/>
          <w:sz w:val="24"/>
          <w:szCs w:val="24"/>
          <w:lang w:val="fr-FR"/>
        </w:rPr>
      </w:pPr>
      <w:r w:rsidRPr="00C24556">
        <w:rPr>
          <w:sz w:val="24"/>
          <w:szCs w:val="24"/>
          <w:lang w:val="fr-FR"/>
        </w:rPr>
        <w:t xml:space="preserve">          Serviciul Protectia Mediului</w:t>
      </w:r>
      <w:r>
        <w:rPr>
          <w:sz w:val="24"/>
          <w:szCs w:val="24"/>
          <w:lang w:val="fr-FR"/>
        </w:rPr>
        <w:t>/Derulator contract,</w:t>
      </w:r>
    </w:p>
    <w:p w:rsidR="002867AB" w:rsidRPr="00C24556" w:rsidRDefault="002867AB" w:rsidP="002867AB">
      <w:pPr>
        <w:rPr>
          <w:sz w:val="24"/>
          <w:szCs w:val="24"/>
          <w:lang w:val="fr-FR"/>
        </w:rPr>
      </w:pPr>
      <w:r w:rsidRPr="00C24556">
        <w:rPr>
          <w:sz w:val="24"/>
          <w:szCs w:val="24"/>
          <w:lang w:val="fr-FR"/>
        </w:rPr>
        <w:t xml:space="preserve">                        Camelia Diaconu</w:t>
      </w:r>
    </w:p>
    <w:p w:rsidR="002867AB" w:rsidRPr="00C24556" w:rsidRDefault="002867AB" w:rsidP="002867AB">
      <w:pPr>
        <w:rPr>
          <w:sz w:val="24"/>
          <w:szCs w:val="24"/>
          <w:lang w:val="fr-FR"/>
        </w:rPr>
      </w:pPr>
    </w:p>
    <w:p w:rsidR="002867AB" w:rsidRPr="00C24556" w:rsidRDefault="002867AB" w:rsidP="002867AB">
      <w:pPr>
        <w:rPr>
          <w:sz w:val="24"/>
          <w:szCs w:val="24"/>
          <w:lang w:val="ro-RO"/>
        </w:rPr>
      </w:pPr>
      <w:r w:rsidRPr="00C24556">
        <w:rPr>
          <w:sz w:val="24"/>
          <w:szCs w:val="24"/>
          <w:lang w:val="fr-FR"/>
        </w:rPr>
        <w:t xml:space="preserve">               </w:t>
      </w:r>
      <w:r>
        <w:rPr>
          <w:sz w:val="24"/>
          <w:szCs w:val="24"/>
          <w:lang w:val="fr-FR"/>
        </w:rPr>
        <w:t xml:space="preserve">    </w:t>
      </w:r>
      <w:r w:rsidRPr="00C24556">
        <w:rPr>
          <w:sz w:val="24"/>
          <w:szCs w:val="24"/>
          <w:lang w:val="fr-FR"/>
        </w:rPr>
        <w:t>Responsabil Achizi</w:t>
      </w:r>
      <w:r w:rsidRPr="00C24556">
        <w:rPr>
          <w:sz w:val="24"/>
          <w:szCs w:val="24"/>
          <w:lang w:val="ro-RO"/>
        </w:rPr>
        <w:t>ţie,</w:t>
      </w:r>
    </w:p>
    <w:p w:rsidR="002867AB" w:rsidRPr="00C24556" w:rsidRDefault="002867AB" w:rsidP="002867AB">
      <w:pPr>
        <w:rPr>
          <w:sz w:val="24"/>
          <w:szCs w:val="24"/>
          <w:lang w:val="fr-FR"/>
        </w:rPr>
      </w:pPr>
      <w:r w:rsidRPr="00C24556">
        <w:rPr>
          <w:sz w:val="24"/>
          <w:szCs w:val="24"/>
          <w:lang w:val="ro-RO"/>
        </w:rPr>
        <w:t xml:space="preserve">                     Mihaela Radulescu</w:t>
      </w:r>
    </w:p>
    <w:p w:rsidR="002867AB" w:rsidRDefault="002867AB" w:rsidP="002867AB">
      <w:pPr>
        <w:rPr>
          <w:lang w:val="fr-FR"/>
        </w:rPr>
      </w:pPr>
    </w:p>
    <w:p w:rsidR="002867AB" w:rsidRPr="002867AB" w:rsidRDefault="002867AB" w:rsidP="002867AB">
      <w:pPr>
        <w:rPr>
          <w:lang w:val="fr-FR"/>
        </w:rPr>
        <w:sectPr w:rsidR="002867AB" w:rsidRPr="002867AB">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FF2591" w:rsidP="00923608">
      <w:pPr>
        <w:jc w:val="center"/>
        <w:rPr>
          <w:b/>
          <w:sz w:val="40"/>
          <w:szCs w:val="40"/>
          <w:lang w:val="ro-RO"/>
        </w:rPr>
      </w:pPr>
      <w:r>
        <w:rPr>
          <w:b/>
          <w:sz w:val="40"/>
          <w:szCs w:val="40"/>
          <w:lang w:val="ro-RO"/>
        </w:rPr>
        <w:lastRenderedPageBreak/>
        <w:t xml:space="preserve"> </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FF2591" w:rsidP="00923608">
      <w:pPr>
        <w:pStyle w:val="Heading1"/>
        <w:ind w:firstLine="0"/>
        <w:jc w:val="center"/>
        <w:rPr>
          <w:bCs/>
          <w:sz w:val="32"/>
          <w:szCs w:val="32"/>
          <w:lang w:val="pt-BR"/>
        </w:rPr>
      </w:pPr>
      <w:r>
        <w:rPr>
          <w:bCs/>
          <w:sz w:val="32"/>
          <w:szCs w:val="32"/>
          <w:lang w:val="pt-BR"/>
        </w:rPr>
        <w:t xml:space="preserve">           </w:t>
      </w:r>
      <w:r w:rsidR="00107EA4">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7F0808" w:rsidRDefault="007F0808" w:rsidP="007F0808">
      <w:pPr>
        <w:rPr>
          <w:szCs w:val="28"/>
          <w:lang w:val="ro-RO"/>
        </w:rPr>
      </w:pPr>
    </w:p>
    <w:p w:rsidR="007F0808" w:rsidRPr="00907207" w:rsidRDefault="007F0808" w:rsidP="007F0808">
      <w:pPr>
        <w:pStyle w:val="BodyText"/>
        <w:jc w:val="center"/>
        <w:rPr>
          <w:b/>
          <w:sz w:val="26"/>
          <w:szCs w:val="26"/>
          <w:lang w:val="ro-RO"/>
        </w:rPr>
      </w:pPr>
      <w:r w:rsidRPr="00907207">
        <w:rPr>
          <w:b/>
          <w:sz w:val="26"/>
          <w:szCs w:val="26"/>
          <w:lang w:val="ro-RO"/>
        </w:rPr>
        <w:t>„</w:t>
      </w:r>
      <w:r w:rsidRPr="00506259">
        <w:rPr>
          <w:b/>
          <w:sz w:val="26"/>
          <w:szCs w:val="26"/>
          <w:lang w:val="ro-RO"/>
        </w:rPr>
        <w:t xml:space="preserve">Efectuarea monitorizării emisiilor de poluanţi </w:t>
      </w:r>
      <w:r>
        <w:rPr>
          <w:b/>
          <w:sz w:val="26"/>
          <w:szCs w:val="26"/>
          <w:lang w:val="ro-RO"/>
        </w:rPr>
        <w:t>-</w:t>
      </w:r>
      <w:r w:rsidRPr="00506259">
        <w:rPr>
          <w:b/>
          <w:sz w:val="26"/>
          <w:szCs w:val="26"/>
          <w:lang w:val="ro-RO"/>
        </w:rPr>
        <w:t xml:space="preserve"> </w:t>
      </w:r>
      <w:r>
        <w:rPr>
          <w:b/>
          <w:sz w:val="26"/>
          <w:szCs w:val="26"/>
          <w:lang w:val="ro-RO"/>
        </w:rPr>
        <w:t>apa subterană, sol şi zgomot provenite din activitatea centralelor termoelectrice aparţinând ELECTROCENTRALE BUCUREŞTI SA,</w:t>
      </w:r>
      <w:r w:rsidRPr="00907207">
        <w:rPr>
          <w:b/>
          <w:sz w:val="26"/>
          <w:szCs w:val="26"/>
          <w:lang w:val="ro-RO"/>
        </w:rPr>
        <w:t>”</w:t>
      </w:r>
    </w:p>
    <w:p w:rsidR="007F0808" w:rsidRPr="00907207" w:rsidRDefault="007F0808" w:rsidP="007F0808">
      <w:pPr>
        <w:jc w:val="center"/>
        <w:rPr>
          <w:b/>
          <w:sz w:val="26"/>
          <w:szCs w:val="26"/>
          <w:lang w:val="ro-RO"/>
        </w:rPr>
      </w:pPr>
    </w:p>
    <w:p w:rsidR="007F0808" w:rsidRPr="00907207" w:rsidRDefault="007F0808" w:rsidP="007F0808">
      <w:pPr>
        <w:jc w:val="center"/>
        <w:rPr>
          <w:sz w:val="26"/>
          <w:szCs w:val="26"/>
          <w:lang w:val="ro-RO"/>
        </w:rPr>
      </w:pPr>
    </w:p>
    <w:p w:rsidR="007F0808" w:rsidRPr="00907207" w:rsidRDefault="007F0808" w:rsidP="007F0808">
      <w:pPr>
        <w:jc w:val="both"/>
        <w:rPr>
          <w:color w:val="FF0000"/>
          <w:sz w:val="26"/>
          <w:szCs w:val="26"/>
          <w:lang w:val="ro-RO"/>
        </w:rPr>
      </w:pPr>
      <w:r w:rsidRPr="00907207">
        <w:rPr>
          <w:sz w:val="26"/>
          <w:szCs w:val="26"/>
          <w:lang w:val="ro-RO"/>
        </w:rPr>
        <w:tab/>
        <w:t>Conţinutul clauzelor contractuale cuprinse in următoarele capitole este obligatoriu:</w:t>
      </w:r>
    </w:p>
    <w:p w:rsidR="007F0808" w:rsidRPr="00907207" w:rsidRDefault="007F0808" w:rsidP="007F0808">
      <w:pPr>
        <w:rPr>
          <w:b/>
          <w:sz w:val="26"/>
          <w:szCs w:val="26"/>
          <w:u w:val="single"/>
          <w:lang w:val="ro-RO"/>
        </w:rPr>
      </w:pPr>
    </w:p>
    <w:p w:rsidR="007F0808" w:rsidRPr="00907207" w:rsidRDefault="007F0808" w:rsidP="007F0808">
      <w:pPr>
        <w:rPr>
          <w:b/>
          <w:sz w:val="26"/>
          <w:szCs w:val="26"/>
          <w:u w:val="single"/>
          <w:lang w:val="ro-RO"/>
        </w:rPr>
      </w:pPr>
    </w:p>
    <w:p w:rsidR="007F0808" w:rsidRPr="00907207" w:rsidRDefault="007F0808" w:rsidP="007F0808">
      <w:pPr>
        <w:spacing w:after="120"/>
        <w:rPr>
          <w:sz w:val="26"/>
          <w:szCs w:val="26"/>
          <w:lang w:val="ro-RO"/>
        </w:rPr>
      </w:pPr>
      <w:r w:rsidRPr="00907207">
        <w:rPr>
          <w:sz w:val="26"/>
          <w:szCs w:val="26"/>
          <w:lang w:val="ro-RO"/>
        </w:rPr>
        <w:t>CAP. 3. OBIECTUL CONTRACTULUI</w:t>
      </w:r>
      <w:r w:rsidRPr="00907207">
        <w:rPr>
          <w:sz w:val="26"/>
          <w:szCs w:val="26"/>
          <w:lang w:val="ro-RO"/>
        </w:rPr>
        <w:tab/>
        <w:t xml:space="preserve"> </w:t>
      </w:r>
    </w:p>
    <w:p w:rsidR="007F0808" w:rsidRPr="00907207" w:rsidRDefault="007F0808" w:rsidP="007F0808">
      <w:pPr>
        <w:rPr>
          <w:sz w:val="26"/>
          <w:szCs w:val="26"/>
          <w:lang w:val="ro-RO"/>
        </w:rPr>
      </w:pPr>
      <w:r w:rsidRPr="00907207">
        <w:rPr>
          <w:sz w:val="26"/>
          <w:szCs w:val="26"/>
          <w:lang w:val="ro-RO"/>
        </w:rPr>
        <w:t>CAP. 4. VALOAREA CONTRACTULUI</w:t>
      </w:r>
    </w:p>
    <w:p w:rsidR="007F0808" w:rsidRPr="00907207" w:rsidRDefault="007F0808" w:rsidP="007F0808">
      <w:pPr>
        <w:rPr>
          <w:sz w:val="26"/>
          <w:szCs w:val="26"/>
          <w:lang w:val="ro-RO"/>
        </w:rPr>
      </w:pPr>
      <w:r w:rsidRPr="00907207">
        <w:rPr>
          <w:sz w:val="26"/>
          <w:szCs w:val="26"/>
          <w:lang w:val="ro-RO"/>
        </w:rPr>
        <w:t>CAP. 5. DURATA DE PRESTARE A SERVICIILOR</w:t>
      </w:r>
    </w:p>
    <w:p w:rsidR="007F0808" w:rsidRPr="00907207" w:rsidRDefault="007F0808" w:rsidP="007F0808">
      <w:pPr>
        <w:rPr>
          <w:sz w:val="26"/>
          <w:szCs w:val="26"/>
          <w:lang w:val="ro-RO"/>
        </w:rPr>
      </w:pPr>
      <w:r w:rsidRPr="00907207">
        <w:rPr>
          <w:sz w:val="26"/>
          <w:szCs w:val="26"/>
          <w:lang w:val="ro-RO"/>
        </w:rPr>
        <w:t>CAP. 6. DOCUMENTELE CONTRACTULUI SI PROCEDURA DE ATRIBUIRE</w:t>
      </w:r>
    </w:p>
    <w:p w:rsidR="007F0808" w:rsidRPr="00907207" w:rsidRDefault="007F0808" w:rsidP="007F0808">
      <w:pPr>
        <w:rPr>
          <w:sz w:val="26"/>
          <w:szCs w:val="26"/>
          <w:lang w:val="ro-RO"/>
        </w:rPr>
      </w:pPr>
      <w:r w:rsidRPr="00907207">
        <w:rPr>
          <w:sz w:val="26"/>
          <w:szCs w:val="26"/>
          <w:lang w:val="ro-RO"/>
        </w:rPr>
        <w:t>CAP. 9. OBLIGAŢIILE PRESTATORULUI</w:t>
      </w:r>
    </w:p>
    <w:p w:rsidR="007F0808" w:rsidRPr="00907207" w:rsidRDefault="007F0808" w:rsidP="007F0808">
      <w:pPr>
        <w:rPr>
          <w:sz w:val="26"/>
          <w:szCs w:val="26"/>
          <w:lang w:val="ro-RO"/>
        </w:rPr>
      </w:pPr>
      <w:r w:rsidRPr="00907207">
        <w:rPr>
          <w:sz w:val="26"/>
          <w:szCs w:val="26"/>
          <w:lang w:val="ro-RO"/>
        </w:rPr>
        <w:t>CAP. 10. OBLIGAŢIILE BENEFICIARULUI</w:t>
      </w:r>
    </w:p>
    <w:p w:rsidR="007F0808" w:rsidRPr="00907207" w:rsidRDefault="007F0808" w:rsidP="007F0808">
      <w:pPr>
        <w:rPr>
          <w:smallCaps/>
          <w:sz w:val="26"/>
          <w:szCs w:val="26"/>
          <w:lang w:val="ro-RO"/>
        </w:rPr>
      </w:pPr>
      <w:r w:rsidRPr="00907207">
        <w:rPr>
          <w:smallCaps/>
          <w:sz w:val="26"/>
          <w:szCs w:val="26"/>
          <w:lang w:val="ro-RO"/>
        </w:rPr>
        <w:t>CAP.11. RECEPŢIA SERVICIILOR, INSPECŢII, TESTE</w:t>
      </w:r>
    </w:p>
    <w:p w:rsidR="007F0808" w:rsidRPr="00907207" w:rsidRDefault="007F0808" w:rsidP="007F0808">
      <w:pPr>
        <w:rPr>
          <w:smallCaps/>
          <w:sz w:val="26"/>
          <w:szCs w:val="26"/>
          <w:lang w:val="ro-RO"/>
        </w:rPr>
      </w:pPr>
      <w:r>
        <w:rPr>
          <w:smallCaps/>
          <w:sz w:val="26"/>
          <w:szCs w:val="26"/>
          <w:lang w:val="ro-RO"/>
        </w:rPr>
        <w:t>CAP.</w:t>
      </w:r>
      <w:r w:rsidR="003D37C5">
        <w:rPr>
          <w:smallCaps/>
          <w:sz w:val="26"/>
          <w:szCs w:val="26"/>
          <w:lang w:val="ro-RO"/>
        </w:rPr>
        <w:t>12</w:t>
      </w:r>
      <w:r w:rsidRPr="00907207">
        <w:rPr>
          <w:smallCaps/>
          <w:sz w:val="26"/>
          <w:szCs w:val="26"/>
          <w:lang w:val="ro-RO"/>
        </w:rPr>
        <w:t>. GARANTII SI RESPONSABILITATI</w:t>
      </w:r>
    </w:p>
    <w:p w:rsidR="007F0808" w:rsidRPr="00907207" w:rsidRDefault="007F0808" w:rsidP="007F0808">
      <w:pPr>
        <w:rPr>
          <w:sz w:val="26"/>
          <w:szCs w:val="26"/>
          <w:lang w:val="ro-RO"/>
        </w:rPr>
      </w:pPr>
      <w:r>
        <w:rPr>
          <w:sz w:val="26"/>
          <w:szCs w:val="26"/>
          <w:lang w:val="ro-RO"/>
        </w:rPr>
        <w:t>CAP.</w:t>
      </w:r>
      <w:r w:rsidR="003D37C5">
        <w:rPr>
          <w:sz w:val="26"/>
          <w:szCs w:val="26"/>
          <w:lang w:val="ro-RO"/>
        </w:rPr>
        <w:t>22</w:t>
      </w:r>
      <w:r w:rsidRPr="00907207">
        <w:rPr>
          <w:sz w:val="26"/>
          <w:szCs w:val="26"/>
          <w:lang w:val="ro-RO"/>
        </w:rPr>
        <w:t>. LEGEA APLICABILĂ CONTRACTULUI</w:t>
      </w:r>
    </w:p>
    <w:p w:rsidR="007F0808" w:rsidRDefault="007F0808" w:rsidP="007F0808">
      <w:pPr>
        <w:rPr>
          <w:sz w:val="26"/>
          <w:szCs w:val="26"/>
          <w:u w:val="single"/>
          <w:lang w:val="ro-RO"/>
        </w:rPr>
      </w:pPr>
    </w:p>
    <w:p w:rsidR="007F0808" w:rsidRDefault="007F0808" w:rsidP="007F0808">
      <w:pPr>
        <w:rPr>
          <w:sz w:val="26"/>
          <w:szCs w:val="26"/>
          <w:u w:val="single"/>
          <w:lang w:val="ro-RO"/>
        </w:rPr>
      </w:pPr>
    </w:p>
    <w:p w:rsidR="007F0808" w:rsidRPr="00907207" w:rsidRDefault="007F0808" w:rsidP="007F0808">
      <w:pPr>
        <w:rPr>
          <w:sz w:val="26"/>
          <w:szCs w:val="26"/>
          <w:u w:val="single"/>
          <w:lang w:val="ro-RO"/>
        </w:rPr>
      </w:pPr>
    </w:p>
    <w:p w:rsidR="007F0808" w:rsidRPr="00907207" w:rsidRDefault="007F0808" w:rsidP="007F0808">
      <w:pPr>
        <w:rPr>
          <w:sz w:val="26"/>
          <w:szCs w:val="26"/>
          <w:lang w:val="ro-RO"/>
        </w:rPr>
      </w:pPr>
      <w:r w:rsidRPr="00907207">
        <w:rPr>
          <w:sz w:val="26"/>
          <w:szCs w:val="26"/>
          <w:lang w:val="ro-RO"/>
        </w:rPr>
        <w:t>DIRECTOR JURIDIC si ACHIZITII</w:t>
      </w:r>
      <w:r w:rsidRPr="00907207">
        <w:rPr>
          <w:sz w:val="26"/>
          <w:szCs w:val="26"/>
          <w:lang w:val="ro-RO"/>
        </w:rPr>
        <w:tab/>
      </w:r>
      <w:r w:rsidRPr="00907207">
        <w:rPr>
          <w:sz w:val="26"/>
          <w:szCs w:val="26"/>
          <w:lang w:val="ro-RO"/>
        </w:rPr>
        <w:tab/>
      </w:r>
    </w:p>
    <w:p w:rsidR="007F0808" w:rsidRPr="00907207" w:rsidRDefault="007F0808" w:rsidP="007F0808">
      <w:pPr>
        <w:rPr>
          <w:sz w:val="26"/>
          <w:szCs w:val="26"/>
          <w:lang w:val="ro-RO"/>
        </w:rPr>
      </w:pPr>
      <w:r w:rsidRPr="00907207">
        <w:rPr>
          <w:sz w:val="26"/>
          <w:szCs w:val="26"/>
          <w:lang w:val="ro-RO"/>
        </w:rPr>
        <w:t>Mihai Volf</w:t>
      </w:r>
      <w:r w:rsidRPr="00907207">
        <w:rPr>
          <w:sz w:val="26"/>
          <w:szCs w:val="26"/>
          <w:lang w:val="fr-FR"/>
        </w:rPr>
        <w:tab/>
        <w:t xml:space="preserve">  </w:t>
      </w:r>
      <w:r w:rsidRPr="00907207">
        <w:rPr>
          <w:sz w:val="26"/>
          <w:szCs w:val="26"/>
          <w:lang w:val="ro-RO"/>
        </w:rPr>
        <w:tab/>
      </w:r>
      <w:r w:rsidRPr="00907207">
        <w:rPr>
          <w:sz w:val="26"/>
          <w:szCs w:val="26"/>
          <w:lang w:val="ro-RO"/>
        </w:rPr>
        <w:tab/>
      </w:r>
      <w:r w:rsidRPr="00907207">
        <w:rPr>
          <w:sz w:val="26"/>
          <w:szCs w:val="26"/>
          <w:lang w:val="ro-RO"/>
        </w:rPr>
        <w:tab/>
      </w:r>
      <w:r w:rsidRPr="00907207">
        <w:rPr>
          <w:sz w:val="26"/>
          <w:szCs w:val="26"/>
          <w:lang w:val="ro-RO"/>
        </w:rPr>
        <w:tab/>
      </w:r>
      <w:r w:rsidRPr="00907207">
        <w:rPr>
          <w:sz w:val="26"/>
          <w:szCs w:val="26"/>
          <w:lang w:val="ro-RO"/>
        </w:rPr>
        <w:tab/>
      </w:r>
    </w:p>
    <w:p w:rsidR="007F0808" w:rsidRPr="00907207" w:rsidRDefault="007F0808" w:rsidP="007F0808">
      <w:pPr>
        <w:rPr>
          <w:sz w:val="26"/>
          <w:szCs w:val="26"/>
          <w:lang w:val="ro-RO"/>
        </w:rPr>
      </w:pPr>
    </w:p>
    <w:p w:rsidR="007F0808" w:rsidRPr="00907207" w:rsidRDefault="007F0808" w:rsidP="007F0808">
      <w:pPr>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Derulator contract</w:t>
      </w:r>
    </w:p>
    <w:p w:rsidR="007F0808" w:rsidRPr="00907207" w:rsidRDefault="007F0808" w:rsidP="007F0808">
      <w:pPr>
        <w:rPr>
          <w:sz w:val="26"/>
          <w:szCs w:val="26"/>
          <w:lang w:val="fr-FR"/>
        </w:rPr>
      </w:pPr>
      <w:r w:rsidRPr="00907207">
        <w:rPr>
          <w:sz w:val="26"/>
          <w:szCs w:val="26"/>
          <w:lang w:val="ro-RO"/>
        </w:rPr>
        <w:t>SERVICIUL JURIDIC</w:t>
      </w:r>
      <w:r w:rsidRPr="00907207">
        <w:rPr>
          <w:sz w:val="26"/>
          <w:szCs w:val="26"/>
          <w:lang w:val="ro-RO"/>
        </w:rPr>
        <w:tab/>
      </w:r>
      <w:r w:rsidRPr="00907207">
        <w:rPr>
          <w:sz w:val="26"/>
          <w:szCs w:val="26"/>
          <w:lang w:val="ro-RO"/>
        </w:rPr>
        <w:tab/>
      </w:r>
      <w:r w:rsidRPr="00907207">
        <w:rPr>
          <w:sz w:val="26"/>
          <w:szCs w:val="26"/>
          <w:lang w:val="ro-RO"/>
        </w:rPr>
        <w:tab/>
      </w:r>
      <w:r w:rsidRPr="00907207">
        <w:rPr>
          <w:sz w:val="26"/>
          <w:szCs w:val="26"/>
          <w:lang w:val="fr-FR"/>
        </w:rPr>
        <w:t xml:space="preserve">  </w:t>
      </w:r>
      <w:r>
        <w:rPr>
          <w:sz w:val="26"/>
          <w:szCs w:val="26"/>
          <w:lang w:val="fr-FR"/>
        </w:rPr>
        <w:t xml:space="preserve">       </w:t>
      </w:r>
      <w:r w:rsidRPr="00907207">
        <w:rPr>
          <w:sz w:val="26"/>
          <w:szCs w:val="26"/>
          <w:lang w:val="fr-FR"/>
        </w:rPr>
        <w:t xml:space="preserve">SERVICIUL </w:t>
      </w:r>
      <w:r>
        <w:rPr>
          <w:sz w:val="26"/>
          <w:szCs w:val="26"/>
          <w:lang w:val="fr-FR"/>
        </w:rPr>
        <w:t>PROTEC</w:t>
      </w:r>
      <w:r>
        <w:rPr>
          <w:sz w:val="26"/>
          <w:szCs w:val="26"/>
          <w:lang w:val="ro-RO"/>
        </w:rPr>
        <w:t xml:space="preserve">ŢIA </w:t>
      </w:r>
      <w:r w:rsidRPr="00907207">
        <w:rPr>
          <w:sz w:val="26"/>
          <w:szCs w:val="26"/>
          <w:lang w:val="fr-FR"/>
        </w:rPr>
        <w:t>MEDIU,</w:t>
      </w:r>
    </w:p>
    <w:p w:rsidR="007F0808" w:rsidRPr="00907207" w:rsidRDefault="007F0808" w:rsidP="007F0808">
      <w:pPr>
        <w:rPr>
          <w:sz w:val="26"/>
          <w:szCs w:val="26"/>
          <w:lang w:val="fr-FR"/>
        </w:rPr>
      </w:pPr>
      <w:r>
        <w:rPr>
          <w:sz w:val="26"/>
          <w:szCs w:val="26"/>
          <w:lang w:val="fr-FR"/>
        </w:rPr>
        <w:t>Mioara Misloschi</w:t>
      </w:r>
      <w:r w:rsidRPr="00907207">
        <w:rPr>
          <w:sz w:val="26"/>
          <w:szCs w:val="26"/>
          <w:lang w:val="fr-FR"/>
        </w:rPr>
        <w:t xml:space="preserve">                           </w:t>
      </w:r>
      <w:r w:rsidRPr="00907207">
        <w:rPr>
          <w:sz w:val="26"/>
          <w:szCs w:val="26"/>
          <w:lang w:val="fr-FR"/>
        </w:rPr>
        <w:tab/>
      </w:r>
      <w:r>
        <w:rPr>
          <w:sz w:val="26"/>
          <w:szCs w:val="26"/>
          <w:lang w:val="fr-FR"/>
        </w:rPr>
        <w:t xml:space="preserve">                                   </w:t>
      </w:r>
      <w:r w:rsidRPr="00907207">
        <w:rPr>
          <w:sz w:val="26"/>
          <w:szCs w:val="26"/>
          <w:lang w:val="fr-FR"/>
        </w:rPr>
        <w:t>Camelia Diaconu</w:t>
      </w:r>
    </w:p>
    <w:p w:rsidR="007F0808" w:rsidRPr="00907207" w:rsidRDefault="007F0808" w:rsidP="007F0808">
      <w:pPr>
        <w:rPr>
          <w:sz w:val="26"/>
          <w:szCs w:val="26"/>
          <w:lang w:val="ro-RO"/>
        </w:rPr>
      </w:pPr>
    </w:p>
    <w:p w:rsidR="007F0808" w:rsidRPr="00907207" w:rsidRDefault="007F0808" w:rsidP="007F0808">
      <w:pPr>
        <w:rPr>
          <w:sz w:val="26"/>
          <w:szCs w:val="26"/>
          <w:lang w:val="ro-RO"/>
        </w:rPr>
      </w:pPr>
    </w:p>
    <w:p w:rsidR="007F0808" w:rsidRPr="00907207" w:rsidRDefault="007F0808" w:rsidP="007F0808">
      <w:pPr>
        <w:ind w:left="4320" w:hanging="4320"/>
        <w:rPr>
          <w:sz w:val="26"/>
          <w:szCs w:val="26"/>
          <w:lang w:val="ro-RO"/>
        </w:rPr>
      </w:pPr>
      <w:r w:rsidRPr="00907207">
        <w:rPr>
          <w:sz w:val="26"/>
          <w:szCs w:val="26"/>
          <w:lang w:val="ro-RO"/>
        </w:rPr>
        <w:t>SERVICIUL ACHIZITII</w:t>
      </w:r>
      <w:r w:rsidRPr="00907207">
        <w:rPr>
          <w:sz w:val="26"/>
          <w:szCs w:val="26"/>
          <w:lang w:val="ro-RO"/>
        </w:rPr>
        <w:tab/>
      </w:r>
    </w:p>
    <w:p w:rsidR="007F0808" w:rsidRPr="00907207" w:rsidRDefault="007F0808" w:rsidP="007F0808">
      <w:pPr>
        <w:ind w:left="4320" w:hanging="4320"/>
        <w:rPr>
          <w:sz w:val="26"/>
          <w:szCs w:val="26"/>
          <w:lang w:val="ro-RO"/>
        </w:rPr>
      </w:pPr>
      <w:r w:rsidRPr="00907207">
        <w:rPr>
          <w:sz w:val="26"/>
          <w:szCs w:val="26"/>
          <w:lang w:val="ro-RO"/>
        </w:rPr>
        <w:t>Ioana Untila</w:t>
      </w:r>
      <w:r w:rsidRPr="00907207">
        <w:rPr>
          <w:sz w:val="26"/>
          <w:szCs w:val="26"/>
          <w:lang w:val="ro-RO"/>
        </w:rPr>
        <w:tab/>
      </w:r>
      <w:r w:rsidRPr="00907207">
        <w:rPr>
          <w:sz w:val="26"/>
          <w:szCs w:val="26"/>
          <w:lang w:val="ro-RO"/>
        </w:rPr>
        <w:tab/>
        <w:t xml:space="preserve"> </w:t>
      </w:r>
    </w:p>
    <w:p w:rsidR="00776B08" w:rsidRDefault="007F0808" w:rsidP="007F0808">
      <w:pPr>
        <w:pStyle w:val="BodyText"/>
        <w:rPr>
          <w:b/>
          <w:sz w:val="26"/>
          <w:szCs w:val="26"/>
          <w:lang w:val="ro-RO"/>
        </w:rPr>
      </w:pPr>
      <w:r w:rsidRPr="00907207">
        <w:rPr>
          <w:b/>
          <w:sz w:val="26"/>
          <w:szCs w:val="26"/>
          <w:lang w:val="ro-RO"/>
        </w:rPr>
        <w:tab/>
      </w:r>
    </w:p>
    <w:p w:rsidR="007F0808" w:rsidRPr="00907207" w:rsidRDefault="007F0808" w:rsidP="007F0808">
      <w:pPr>
        <w:pStyle w:val="BodyText"/>
        <w:rPr>
          <w:sz w:val="26"/>
          <w:szCs w:val="26"/>
          <w:lang w:val="ro-RO"/>
        </w:rPr>
      </w:pPr>
      <w:r w:rsidRPr="00907207">
        <w:rPr>
          <w:b/>
          <w:sz w:val="26"/>
          <w:szCs w:val="26"/>
          <w:lang w:val="ro-RO"/>
        </w:rPr>
        <w:tab/>
      </w:r>
      <w:r w:rsidRPr="00907207">
        <w:rPr>
          <w:b/>
          <w:sz w:val="26"/>
          <w:szCs w:val="26"/>
          <w:lang w:val="ro-RO"/>
        </w:rPr>
        <w:tab/>
      </w:r>
      <w:r w:rsidRPr="00907207">
        <w:rPr>
          <w:b/>
          <w:sz w:val="26"/>
          <w:szCs w:val="26"/>
          <w:lang w:val="ro-RO"/>
        </w:rPr>
        <w:tab/>
      </w:r>
      <w:r w:rsidRPr="00907207">
        <w:rPr>
          <w:b/>
          <w:sz w:val="26"/>
          <w:szCs w:val="26"/>
          <w:lang w:val="ro-RO"/>
        </w:rPr>
        <w:tab/>
      </w:r>
      <w:r w:rsidRPr="00907207">
        <w:rPr>
          <w:b/>
          <w:sz w:val="26"/>
          <w:szCs w:val="26"/>
          <w:lang w:val="ro-RO"/>
        </w:rPr>
        <w:tab/>
      </w:r>
      <w:r w:rsidRPr="00907207">
        <w:rPr>
          <w:b/>
          <w:sz w:val="26"/>
          <w:szCs w:val="26"/>
          <w:lang w:val="ro-RO"/>
        </w:rPr>
        <w:tab/>
      </w:r>
    </w:p>
    <w:p w:rsidR="00776B08" w:rsidRPr="00955011" w:rsidRDefault="00776B08" w:rsidP="00776B08">
      <w:pPr>
        <w:rPr>
          <w:sz w:val="24"/>
          <w:szCs w:val="24"/>
        </w:rPr>
      </w:pPr>
      <w:r w:rsidRPr="00955011">
        <w:rPr>
          <w:sz w:val="24"/>
          <w:szCs w:val="24"/>
        </w:rPr>
        <w:t>Responsabil coordonare contractare,</w:t>
      </w:r>
    </w:p>
    <w:p w:rsidR="00776B08" w:rsidRPr="00955011" w:rsidRDefault="00776B08" w:rsidP="00776B08">
      <w:pPr>
        <w:rPr>
          <w:sz w:val="24"/>
          <w:szCs w:val="24"/>
        </w:rPr>
      </w:pPr>
      <w:r w:rsidRPr="00955011">
        <w:rPr>
          <w:sz w:val="24"/>
          <w:szCs w:val="24"/>
        </w:rPr>
        <w:t>Roxana KEDEI</w:t>
      </w:r>
    </w:p>
    <w:p w:rsidR="00776B08" w:rsidRPr="00955011" w:rsidRDefault="00776B08" w:rsidP="00776B08">
      <w:pPr>
        <w:pStyle w:val="BodyText"/>
        <w:jc w:val="center"/>
        <w:rPr>
          <w:sz w:val="24"/>
          <w:szCs w:val="24"/>
          <w:lang w:val="ro-RO"/>
        </w:rPr>
      </w:pPr>
    </w:p>
    <w:p w:rsidR="00776B08" w:rsidRPr="00955011" w:rsidRDefault="00776B08" w:rsidP="00776B08">
      <w:pPr>
        <w:pStyle w:val="BodyText"/>
        <w:rPr>
          <w:sz w:val="24"/>
          <w:szCs w:val="24"/>
          <w:lang w:val="ro-RO"/>
        </w:rPr>
      </w:pPr>
      <w:r w:rsidRPr="00955011">
        <w:rPr>
          <w:sz w:val="24"/>
          <w:szCs w:val="24"/>
          <w:lang w:val="ro-RO"/>
        </w:rPr>
        <w:t>Intocmit,</w:t>
      </w:r>
    </w:p>
    <w:p w:rsidR="00776B08" w:rsidRPr="00955011" w:rsidRDefault="00776B08" w:rsidP="00776B08">
      <w:pPr>
        <w:rPr>
          <w:sz w:val="24"/>
          <w:szCs w:val="24"/>
          <w:lang w:val="ro-RO"/>
        </w:rPr>
      </w:pPr>
      <w:r w:rsidRPr="00955011">
        <w:rPr>
          <w:sz w:val="24"/>
          <w:szCs w:val="24"/>
          <w:lang w:val="ro-RO"/>
        </w:rPr>
        <w:t>RESPONSABIL CONTRACT,</w:t>
      </w:r>
    </w:p>
    <w:p w:rsidR="00776B08" w:rsidRPr="00955011" w:rsidRDefault="00776B08" w:rsidP="00776B08">
      <w:pPr>
        <w:rPr>
          <w:sz w:val="24"/>
          <w:szCs w:val="24"/>
          <w:lang w:val="ro-RO"/>
        </w:rPr>
      </w:pPr>
      <w:r w:rsidRPr="00955011">
        <w:rPr>
          <w:sz w:val="24"/>
          <w:szCs w:val="24"/>
          <w:lang w:val="ro-RO"/>
        </w:rPr>
        <w:t>Virginia Ioanitescu</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5E4E" w:rsidRDefault="004C5E4E">
      <w:r>
        <w:separator/>
      </w:r>
    </w:p>
  </w:endnote>
  <w:endnote w:type="continuationSeparator" w:id="0">
    <w:p w:rsidR="004C5E4E" w:rsidRDefault="004C5E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E4E" w:rsidRPr="0097759A" w:rsidRDefault="004C5E4E" w:rsidP="00150E36">
    <w:pPr>
      <w:pStyle w:val="Footer"/>
      <w:ind w:right="360"/>
      <w:rPr>
        <w:lang w:val="es-ES"/>
      </w:rPr>
    </w:pPr>
    <w:r w:rsidRPr="006234E5">
      <w:rPr>
        <w:sz w:val="20"/>
        <w:lang w:val="ro-RO"/>
      </w:rPr>
      <w:t xml:space="preserve">CCREPA </w:t>
    </w:r>
    <w:r>
      <w:rPr>
        <w:sz w:val="20"/>
        <w:lang w:val="ro-RO"/>
      </w:rPr>
      <w:t>/ red. ELCEN SA2/Monitorizare emisii poluanti apa, sol si zgomot/oct. 2019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5E4E" w:rsidRDefault="004C5E4E">
      <w:r>
        <w:separator/>
      </w:r>
    </w:p>
  </w:footnote>
  <w:footnote w:type="continuationSeparator" w:id="0">
    <w:p w:rsidR="004C5E4E" w:rsidRDefault="004C5E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
    <w:nsid w:val="3489391D"/>
    <w:multiLevelType w:val="singleLevel"/>
    <w:tmpl w:val="439E946C"/>
    <w:lvl w:ilvl="0">
      <w:start w:val="2"/>
      <w:numFmt w:val="bullet"/>
      <w:lvlText w:val="-"/>
      <w:lvlJc w:val="left"/>
      <w:pPr>
        <w:tabs>
          <w:tab w:val="num" w:pos="1534"/>
        </w:tabs>
        <w:ind w:left="1534" w:hanging="360"/>
      </w:pPr>
    </w:lvl>
  </w:abstractNum>
  <w:abstractNum w:abstractNumId="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6">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731C5C36"/>
    <w:multiLevelType w:val="singleLevel"/>
    <w:tmpl w:val="439E946C"/>
    <w:lvl w:ilvl="0">
      <w:start w:val="2"/>
      <w:numFmt w:val="bullet"/>
      <w:lvlText w:val="-"/>
      <w:lvlJc w:val="left"/>
      <w:pPr>
        <w:tabs>
          <w:tab w:val="num" w:pos="1534"/>
        </w:tabs>
        <w:ind w:left="1534" w:hanging="360"/>
      </w:pPr>
    </w:lvl>
  </w:abstractNum>
  <w:abstractNum w:abstractNumId="18">
    <w:nsid w:val="73D036D4"/>
    <w:multiLevelType w:val="singleLevel"/>
    <w:tmpl w:val="439E946C"/>
    <w:lvl w:ilvl="0">
      <w:start w:val="2"/>
      <w:numFmt w:val="bullet"/>
      <w:lvlText w:val="-"/>
      <w:lvlJc w:val="left"/>
      <w:pPr>
        <w:tabs>
          <w:tab w:val="num" w:pos="1534"/>
        </w:tabs>
        <w:ind w:left="1534" w:hanging="360"/>
      </w:pPr>
    </w:lvl>
  </w:abstractNum>
  <w:abstractNum w:abstractNumId="19">
    <w:nsid w:val="78F5314F"/>
    <w:multiLevelType w:val="singleLevel"/>
    <w:tmpl w:val="439E946C"/>
    <w:lvl w:ilvl="0">
      <w:start w:val="2"/>
      <w:numFmt w:val="bullet"/>
      <w:lvlText w:val="-"/>
      <w:lvlJc w:val="left"/>
      <w:pPr>
        <w:tabs>
          <w:tab w:val="num" w:pos="1534"/>
        </w:tabs>
        <w:ind w:left="1534" w:hanging="360"/>
      </w:pPr>
    </w:lvl>
  </w:abstractNum>
  <w:abstractNum w:abstractNumId="20">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9"/>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2"/>
  </w:num>
  <w:num w:numId="5">
    <w:abstractNumId w:val="14"/>
  </w:num>
  <w:num w:numId="6">
    <w:abstractNumId w:val="14"/>
  </w:num>
  <w:num w:numId="7">
    <w:abstractNumId w:val="7"/>
  </w:num>
  <w:num w:numId="8">
    <w:abstractNumId w:val="7"/>
  </w:num>
  <w:num w:numId="9">
    <w:abstractNumId w:val="19"/>
  </w:num>
  <w:num w:numId="10">
    <w:abstractNumId w:val="19"/>
  </w:num>
  <w:num w:numId="11">
    <w:abstractNumId w:val="17"/>
  </w:num>
  <w:num w:numId="12">
    <w:abstractNumId w:val="17"/>
  </w:num>
  <w:num w:numId="13">
    <w:abstractNumId w:val="18"/>
  </w:num>
  <w:num w:numId="14">
    <w:abstractNumId w:val="18"/>
  </w:num>
  <w:num w:numId="15">
    <w:abstractNumId w:val="3"/>
  </w:num>
  <w:num w:numId="16">
    <w:abstractNumId w:val="3"/>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6"/>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lvlOverride w:ilvl="2"/>
    <w:lvlOverride w:ilvl="3"/>
    <w:lvlOverride w:ilvl="4"/>
    <w:lvlOverride w:ilvl="5"/>
    <w:lvlOverride w:ilvl="6"/>
    <w:lvlOverride w:ilvl="7"/>
    <w:lvlOverride w:ilvl="8"/>
  </w:num>
  <w:num w:numId="37">
    <w:abstractNumId w:val="1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3278C"/>
    <w:rsid w:val="0003418A"/>
    <w:rsid w:val="000353A3"/>
    <w:rsid w:val="000522E3"/>
    <w:rsid w:val="0006318F"/>
    <w:rsid w:val="00072238"/>
    <w:rsid w:val="00077D93"/>
    <w:rsid w:val="00091642"/>
    <w:rsid w:val="00095BF7"/>
    <w:rsid w:val="0009720C"/>
    <w:rsid w:val="000C020F"/>
    <w:rsid w:val="000C2057"/>
    <w:rsid w:val="000C5BAD"/>
    <w:rsid w:val="000E4F27"/>
    <w:rsid w:val="000E5319"/>
    <w:rsid w:val="000E6ACC"/>
    <w:rsid w:val="000F1FD8"/>
    <w:rsid w:val="00107EA4"/>
    <w:rsid w:val="00125E3E"/>
    <w:rsid w:val="0013202E"/>
    <w:rsid w:val="00136B54"/>
    <w:rsid w:val="00144211"/>
    <w:rsid w:val="00146F18"/>
    <w:rsid w:val="00147149"/>
    <w:rsid w:val="00150E36"/>
    <w:rsid w:val="001632B6"/>
    <w:rsid w:val="00167F68"/>
    <w:rsid w:val="001B56EB"/>
    <w:rsid w:val="001B7A81"/>
    <w:rsid w:val="001C3094"/>
    <w:rsid w:val="001C6D8C"/>
    <w:rsid w:val="001D3F77"/>
    <w:rsid w:val="001F183A"/>
    <w:rsid w:val="00205A2A"/>
    <w:rsid w:val="00226DF7"/>
    <w:rsid w:val="002867AB"/>
    <w:rsid w:val="00292FBA"/>
    <w:rsid w:val="002A103E"/>
    <w:rsid w:val="002C1DEA"/>
    <w:rsid w:val="002C2AEC"/>
    <w:rsid w:val="002D62A1"/>
    <w:rsid w:val="002E3817"/>
    <w:rsid w:val="00314205"/>
    <w:rsid w:val="00314F30"/>
    <w:rsid w:val="003176CC"/>
    <w:rsid w:val="0032033B"/>
    <w:rsid w:val="0034379B"/>
    <w:rsid w:val="00347459"/>
    <w:rsid w:val="00365F37"/>
    <w:rsid w:val="00370660"/>
    <w:rsid w:val="00383D5E"/>
    <w:rsid w:val="00384F73"/>
    <w:rsid w:val="00393DDF"/>
    <w:rsid w:val="003A1D75"/>
    <w:rsid w:val="003C3807"/>
    <w:rsid w:val="003D1D23"/>
    <w:rsid w:val="003D3195"/>
    <w:rsid w:val="003D37C5"/>
    <w:rsid w:val="003E64CD"/>
    <w:rsid w:val="003F25CD"/>
    <w:rsid w:val="003F2E10"/>
    <w:rsid w:val="003F78E5"/>
    <w:rsid w:val="00401B51"/>
    <w:rsid w:val="0041242A"/>
    <w:rsid w:val="00427CEB"/>
    <w:rsid w:val="0047038E"/>
    <w:rsid w:val="00490D83"/>
    <w:rsid w:val="004911AE"/>
    <w:rsid w:val="00492F82"/>
    <w:rsid w:val="004C5E4E"/>
    <w:rsid w:val="004C643C"/>
    <w:rsid w:val="004E62A9"/>
    <w:rsid w:val="004E6888"/>
    <w:rsid w:val="004E7885"/>
    <w:rsid w:val="004F4E5C"/>
    <w:rsid w:val="00525BE7"/>
    <w:rsid w:val="00537AD3"/>
    <w:rsid w:val="00537E45"/>
    <w:rsid w:val="00537EF5"/>
    <w:rsid w:val="005412E0"/>
    <w:rsid w:val="00551551"/>
    <w:rsid w:val="00564DA8"/>
    <w:rsid w:val="005654A3"/>
    <w:rsid w:val="00574E14"/>
    <w:rsid w:val="0057617C"/>
    <w:rsid w:val="005955C9"/>
    <w:rsid w:val="005A1717"/>
    <w:rsid w:val="005A7BAF"/>
    <w:rsid w:val="005D7049"/>
    <w:rsid w:val="005D7F80"/>
    <w:rsid w:val="00600FC5"/>
    <w:rsid w:val="006011E8"/>
    <w:rsid w:val="006234E5"/>
    <w:rsid w:val="00645A0B"/>
    <w:rsid w:val="00650EE7"/>
    <w:rsid w:val="00655128"/>
    <w:rsid w:val="0065557E"/>
    <w:rsid w:val="0066237F"/>
    <w:rsid w:val="006644E5"/>
    <w:rsid w:val="00695675"/>
    <w:rsid w:val="006A5F52"/>
    <w:rsid w:val="006B3BBD"/>
    <w:rsid w:val="006B4CD5"/>
    <w:rsid w:val="006B6F35"/>
    <w:rsid w:val="006E0A9C"/>
    <w:rsid w:val="006E1194"/>
    <w:rsid w:val="006E3D6D"/>
    <w:rsid w:val="006E50DF"/>
    <w:rsid w:val="006F4602"/>
    <w:rsid w:val="00705408"/>
    <w:rsid w:val="00705916"/>
    <w:rsid w:val="00722D09"/>
    <w:rsid w:val="00736500"/>
    <w:rsid w:val="007434B0"/>
    <w:rsid w:val="00760AFA"/>
    <w:rsid w:val="007623E2"/>
    <w:rsid w:val="007721DA"/>
    <w:rsid w:val="00776B08"/>
    <w:rsid w:val="007821C9"/>
    <w:rsid w:val="00797120"/>
    <w:rsid w:val="007C1824"/>
    <w:rsid w:val="007C26B9"/>
    <w:rsid w:val="007C3723"/>
    <w:rsid w:val="007D2320"/>
    <w:rsid w:val="007D2EE2"/>
    <w:rsid w:val="007D3AC2"/>
    <w:rsid w:val="007D4E17"/>
    <w:rsid w:val="007D5707"/>
    <w:rsid w:val="007F0808"/>
    <w:rsid w:val="007F0AFC"/>
    <w:rsid w:val="007F3E28"/>
    <w:rsid w:val="007F4B0D"/>
    <w:rsid w:val="0080348F"/>
    <w:rsid w:val="008120D3"/>
    <w:rsid w:val="00835086"/>
    <w:rsid w:val="00836C25"/>
    <w:rsid w:val="00856F13"/>
    <w:rsid w:val="008A6025"/>
    <w:rsid w:val="008B32E8"/>
    <w:rsid w:val="008D1DCC"/>
    <w:rsid w:val="008E27DC"/>
    <w:rsid w:val="008F2E72"/>
    <w:rsid w:val="008F783A"/>
    <w:rsid w:val="00923608"/>
    <w:rsid w:val="00933961"/>
    <w:rsid w:val="009523A1"/>
    <w:rsid w:val="009571D1"/>
    <w:rsid w:val="00973FA3"/>
    <w:rsid w:val="009764D1"/>
    <w:rsid w:val="0097759A"/>
    <w:rsid w:val="0098443F"/>
    <w:rsid w:val="00993236"/>
    <w:rsid w:val="009B10ED"/>
    <w:rsid w:val="009B6175"/>
    <w:rsid w:val="009E29AC"/>
    <w:rsid w:val="009F61AA"/>
    <w:rsid w:val="00A02FF9"/>
    <w:rsid w:val="00A05E60"/>
    <w:rsid w:val="00A062EB"/>
    <w:rsid w:val="00A06C7B"/>
    <w:rsid w:val="00A07CDE"/>
    <w:rsid w:val="00A15E7A"/>
    <w:rsid w:val="00A16D3F"/>
    <w:rsid w:val="00A41D1D"/>
    <w:rsid w:val="00A8567D"/>
    <w:rsid w:val="00AA1CF4"/>
    <w:rsid w:val="00AB49FE"/>
    <w:rsid w:val="00AC3743"/>
    <w:rsid w:val="00AC3DBF"/>
    <w:rsid w:val="00AC44CD"/>
    <w:rsid w:val="00AD2AFA"/>
    <w:rsid w:val="00AD2DDC"/>
    <w:rsid w:val="00AE0E36"/>
    <w:rsid w:val="00AF237E"/>
    <w:rsid w:val="00B0143F"/>
    <w:rsid w:val="00B058AE"/>
    <w:rsid w:val="00B06FD2"/>
    <w:rsid w:val="00B10593"/>
    <w:rsid w:val="00B107ED"/>
    <w:rsid w:val="00B12036"/>
    <w:rsid w:val="00B17D32"/>
    <w:rsid w:val="00B2236F"/>
    <w:rsid w:val="00B3000E"/>
    <w:rsid w:val="00B36999"/>
    <w:rsid w:val="00B530FF"/>
    <w:rsid w:val="00B61A8F"/>
    <w:rsid w:val="00B621EC"/>
    <w:rsid w:val="00B64A9B"/>
    <w:rsid w:val="00B6722E"/>
    <w:rsid w:val="00B67763"/>
    <w:rsid w:val="00B8735A"/>
    <w:rsid w:val="00B926AF"/>
    <w:rsid w:val="00B971D7"/>
    <w:rsid w:val="00BB2ED2"/>
    <w:rsid w:val="00BB348B"/>
    <w:rsid w:val="00BB5520"/>
    <w:rsid w:val="00BB569B"/>
    <w:rsid w:val="00BB5D2D"/>
    <w:rsid w:val="00BB768F"/>
    <w:rsid w:val="00BC56EC"/>
    <w:rsid w:val="00BD12E5"/>
    <w:rsid w:val="00BD340A"/>
    <w:rsid w:val="00BD62D2"/>
    <w:rsid w:val="00BD7217"/>
    <w:rsid w:val="00BE0F9C"/>
    <w:rsid w:val="00BF5710"/>
    <w:rsid w:val="00BF6E5E"/>
    <w:rsid w:val="00C0387D"/>
    <w:rsid w:val="00C059C8"/>
    <w:rsid w:val="00C0719D"/>
    <w:rsid w:val="00C153A2"/>
    <w:rsid w:val="00C156DE"/>
    <w:rsid w:val="00C2087D"/>
    <w:rsid w:val="00C6258C"/>
    <w:rsid w:val="00C65ECB"/>
    <w:rsid w:val="00C772F4"/>
    <w:rsid w:val="00C868EE"/>
    <w:rsid w:val="00C90339"/>
    <w:rsid w:val="00C95FF7"/>
    <w:rsid w:val="00CA15D5"/>
    <w:rsid w:val="00CA2FB4"/>
    <w:rsid w:val="00CA7860"/>
    <w:rsid w:val="00CC678B"/>
    <w:rsid w:val="00CC6947"/>
    <w:rsid w:val="00CD5880"/>
    <w:rsid w:val="00CE70B9"/>
    <w:rsid w:val="00CF16F0"/>
    <w:rsid w:val="00D13CCA"/>
    <w:rsid w:val="00D3211C"/>
    <w:rsid w:val="00D40837"/>
    <w:rsid w:val="00D426A0"/>
    <w:rsid w:val="00D42EE2"/>
    <w:rsid w:val="00D50532"/>
    <w:rsid w:val="00D605D3"/>
    <w:rsid w:val="00D77621"/>
    <w:rsid w:val="00D84AD4"/>
    <w:rsid w:val="00D8584D"/>
    <w:rsid w:val="00DB1D57"/>
    <w:rsid w:val="00DB3E05"/>
    <w:rsid w:val="00DD34E1"/>
    <w:rsid w:val="00DD57FC"/>
    <w:rsid w:val="00DE0E6A"/>
    <w:rsid w:val="00DE1D82"/>
    <w:rsid w:val="00DE5B90"/>
    <w:rsid w:val="00DE77F8"/>
    <w:rsid w:val="00E047DA"/>
    <w:rsid w:val="00E504C1"/>
    <w:rsid w:val="00E54E38"/>
    <w:rsid w:val="00E7206C"/>
    <w:rsid w:val="00E7488F"/>
    <w:rsid w:val="00EA2021"/>
    <w:rsid w:val="00EA58E7"/>
    <w:rsid w:val="00EA5A4C"/>
    <w:rsid w:val="00EC34BD"/>
    <w:rsid w:val="00EC7C2D"/>
    <w:rsid w:val="00ED6567"/>
    <w:rsid w:val="00EE0683"/>
    <w:rsid w:val="00EE320B"/>
    <w:rsid w:val="00F003F2"/>
    <w:rsid w:val="00F10472"/>
    <w:rsid w:val="00F110C1"/>
    <w:rsid w:val="00F275EB"/>
    <w:rsid w:val="00F4124F"/>
    <w:rsid w:val="00F4378F"/>
    <w:rsid w:val="00F63C63"/>
    <w:rsid w:val="00F64EAD"/>
    <w:rsid w:val="00F81573"/>
    <w:rsid w:val="00F82733"/>
    <w:rsid w:val="00F835EE"/>
    <w:rsid w:val="00F84B1D"/>
    <w:rsid w:val="00F87B6B"/>
    <w:rsid w:val="00F94499"/>
    <w:rsid w:val="00FA420F"/>
    <w:rsid w:val="00FB12C9"/>
    <w:rsid w:val="00FB5287"/>
    <w:rsid w:val="00FE4C5D"/>
    <w:rsid w:val="00FF107C"/>
    <w:rsid w:val="00FF2591"/>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Body Text 2" w:uiPriority="99"/>
    <w:lsdException w:name="Body Text 3" w:uiPriority="99"/>
    <w:lsdException w:name="Body Text Indent 2"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
    <w:basedOn w:val="DefaultParagraphFont"/>
    <w:link w:val="BodyText"/>
    <w:uiPriority w:val="99"/>
    <w:locked/>
    <w:rsid w:val="00923608"/>
    <w:rPr>
      <w:rFonts w:cs="Times New Roman"/>
      <w:sz w:val="28"/>
      <w:lang w:val="en-US" w:eastAsia="ro-RO" w:bidi="ar-SA"/>
    </w:rPr>
  </w:style>
  <w:style w:type="paragraph" w:styleId="BodyText">
    <w:name w:val="Body Text"/>
    <w:aliases w:val="Caracter, Caracter,Caracter Caracter Caracter"/>
    <w:basedOn w:val="Normal"/>
    <w:link w:val="BodyTextChar"/>
    <w:uiPriority w:val="99"/>
    <w:rsid w:val="00923608"/>
    <w:pPr>
      <w:jc w:val="both"/>
    </w:pPr>
    <w:rPr>
      <w:lang w:val="en-US"/>
    </w:rPr>
  </w:style>
  <w:style w:type="character" w:customStyle="1" w:styleId="BodyTextChar1">
    <w:name w:val="Body Text Char1"/>
    <w:aliases w:val="Caracter Char1,Caracter Caracter 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 w:type="character" w:styleId="Emphasis">
    <w:name w:val="Emphasis"/>
    <w:basedOn w:val="DefaultParagraphFont"/>
    <w:qFormat/>
    <w:rsid w:val="00B530FF"/>
    <w:rPr>
      <w:i/>
      <w:iCs/>
    </w:rPr>
  </w:style>
  <w:style w:type="paragraph" w:styleId="BodyText2">
    <w:name w:val="Body Text 2"/>
    <w:basedOn w:val="Normal"/>
    <w:link w:val="BodyText2Char"/>
    <w:uiPriority w:val="99"/>
    <w:rsid w:val="003D3195"/>
    <w:pPr>
      <w:spacing w:after="120" w:line="480" w:lineRule="auto"/>
    </w:pPr>
  </w:style>
  <w:style w:type="character" w:customStyle="1" w:styleId="BodyText2Char">
    <w:name w:val="Body Text 2 Char"/>
    <w:basedOn w:val="DefaultParagraphFont"/>
    <w:link w:val="BodyText2"/>
    <w:uiPriority w:val="99"/>
    <w:rsid w:val="003D3195"/>
    <w:rPr>
      <w:sz w:val="28"/>
      <w:lang w:val="en-AU" w:eastAsia="ro-RO"/>
    </w:rPr>
  </w:style>
  <w:style w:type="paragraph" w:styleId="BodyText3">
    <w:name w:val="Body Text 3"/>
    <w:basedOn w:val="Normal"/>
    <w:link w:val="BodyText3Char"/>
    <w:uiPriority w:val="99"/>
    <w:rsid w:val="00DB1D57"/>
    <w:pPr>
      <w:spacing w:after="120"/>
    </w:pPr>
    <w:rPr>
      <w:sz w:val="16"/>
      <w:szCs w:val="16"/>
    </w:rPr>
  </w:style>
  <w:style w:type="character" w:customStyle="1" w:styleId="BodyText3Char">
    <w:name w:val="Body Text 3 Char"/>
    <w:basedOn w:val="DefaultParagraphFont"/>
    <w:link w:val="BodyText3"/>
    <w:uiPriority w:val="99"/>
    <w:rsid w:val="00DB1D57"/>
    <w:rPr>
      <w:sz w:val="16"/>
      <w:szCs w:val="16"/>
      <w:lang w:val="en-AU" w:eastAsia="ro-RO"/>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dpo@elcen.ro" TargetMode="External"/><Relationship Id="rId4" Type="http://schemas.openxmlformats.org/officeDocument/2006/relationships/webSettings" Target="webSettings.xml"/><Relationship Id="rId9"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29</Pages>
  <Words>9117</Words>
  <Characters>60679</Characters>
  <Application>Microsoft Office Word</Application>
  <DocSecurity>0</DocSecurity>
  <Lines>505</Lines>
  <Paragraphs>139</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69657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Gina.Ioanitescu</cp:lastModifiedBy>
  <cp:revision>158</cp:revision>
  <dcterms:created xsi:type="dcterms:W3CDTF">2019-10-04T08:23:00Z</dcterms:created>
  <dcterms:modified xsi:type="dcterms:W3CDTF">2019-10-09T08:25:00Z</dcterms:modified>
</cp:coreProperties>
</file>